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D7" w:rsidRDefault="00F038D7" w:rsidP="00F038D7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ӘЛ-ФАРАБИ АТЫНДАҒЫ ҚАЗАҚ ҰЛТТЫҚ УНИВЕРСИТЕТІ</w:t>
      </w:r>
    </w:p>
    <w:p w:rsidR="00F038D7" w:rsidRDefault="00F038D7" w:rsidP="00F038D7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ЖОҒАРЫ ОҚУ ОРНЫНА ДЕЙІНГІ БІЛІМ БЕРУ ФАКУЛЬТЕТІ</w:t>
      </w:r>
    </w:p>
    <w:p w:rsidR="00F038D7" w:rsidRDefault="00F038D7" w:rsidP="00F038D7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КОЛЛЕДЖ</w:t>
      </w:r>
    </w:p>
    <w:p w:rsidR="00F038D7" w:rsidRDefault="00F038D7" w:rsidP="00F038D7">
      <w:pPr>
        <w:spacing w:after="0" w:line="240" w:lineRule="auto"/>
        <w:jc w:val="center"/>
        <w:rPr>
          <w:b/>
          <w:szCs w:val="28"/>
        </w:rPr>
      </w:pPr>
    </w:p>
    <w:p w:rsidR="00F038D7" w:rsidRDefault="00F038D7" w:rsidP="00F038D7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1559"/>
        <w:gridCol w:w="3827"/>
      </w:tblGrid>
      <w:tr w:rsidR="00F038D7" w:rsidTr="00BD5E1A">
        <w:tc>
          <w:tcPr>
            <w:tcW w:w="4537" w:type="dxa"/>
            <w:hideMark/>
          </w:tcPr>
          <w:p w:rsidR="00F038D7" w:rsidRPr="00EA090B" w:rsidRDefault="00F038D7" w:rsidP="00BD5E1A">
            <w:pPr>
              <w:rPr>
                <w:szCs w:val="28"/>
              </w:rPr>
            </w:pPr>
          </w:p>
        </w:tc>
        <w:tc>
          <w:tcPr>
            <w:tcW w:w="1559" w:type="dxa"/>
          </w:tcPr>
          <w:p w:rsidR="00F038D7" w:rsidRPr="00EA090B" w:rsidRDefault="00F038D7" w:rsidP="00BD5E1A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hideMark/>
          </w:tcPr>
          <w:p w:rsidR="00F038D7" w:rsidRDefault="00F038D7" w:rsidP="00BD5E1A">
            <w:pPr>
              <w:jc w:val="right"/>
              <w:rPr>
                <w:b/>
                <w:szCs w:val="28"/>
                <w:lang w:val="ru-RU"/>
              </w:rPr>
            </w:pPr>
          </w:p>
          <w:p w:rsidR="00F038D7" w:rsidRDefault="00F038D7" w:rsidP="00BD5E1A">
            <w:pPr>
              <w:jc w:val="right"/>
              <w:rPr>
                <w:b/>
                <w:szCs w:val="28"/>
                <w:lang w:val="ru-RU"/>
              </w:rPr>
            </w:pPr>
          </w:p>
          <w:p w:rsidR="00C146EB" w:rsidRPr="00891D55" w:rsidRDefault="00C146EB" w:rsidP="00C146EB">
            <w:pPr>
              <w:jc w:val="right"/>
              <w:rPr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БЕКІТЕМІН</w:t>
            </w:r>
            <w:r w:rsidRPr="00891D55">
              <w:rPr>
                <w:b/>
                <w:szCs w:val="28"/>
                <w:lang w:val="ru-RU"/>
              </w:rPr>
              <w:br/>
            </w:r>
            <w:r>
              <w:rPr>
                <w:szCs w:val="28"/>
                <w:lang w:val="ru-RU"/>
              </w:rPr>
              <w:t>Колледж</w:t>
            </w:r>
            <w:r w:rsidRPr="00891D55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директоры</w:t>
            </w:r>
            <w:r w:rsidRPr="00891D55">
              <w:rPr>
                <w:szCs w:val="28"/>
                <w:lang w:val="ru-RU"/>
              </w:rPr>
              <w:t xml:space="preserve"> </w:t>
            </w:r>
          </w:p>
          <w:p w:rsidR="00C146EB" w:rsidRDefault="00C146EB" w:rsidP="00C146EB">
            <w:pPr>
              <w:jc w:val="right"/>
              <w:rPr>
                <w:szCs w:val="28"/>
              </w:rPr>
            </w:pPr>
            <w:r w:rsidRPr="00891D55">
              <w:rPr>
                <w:szCs w:val="28"/>
                <w:lang w:val="ru-RU"/>
              </w:rPr>
              <w:t>__________</w:t>
            </w:r>
            <w:r>
              <w:rPr>
                <w:szCs w:val="28"/>
              </w:rPr>
              <w:t xml:space="preserve"> Еркебай Р.А.</w:t>
            </w:r>
          </w:p>
          <w:p w:rsidR="00F038D7" w:rsidRPr="00EA090B" w:rsidRDefault="00C146EB" w:rsidP="00C146EB">
            <w:pPr>
              <w:jc w:val="center"/>
              <w:rPr>
                <w:szCs w:val="28"/>
                <w:u w:val="single"/>
              </w:rPr>
            </w:pPr>
            <w:r w:rsidRPr="000C66E0">
              <w:rPr>
                <w:szCs w:val="28"/>
                <w:lang w:val="ru-RU"/>
              </w:rPr>
              <w:t>«</w:t>
            </w:r>
            <w:r>
              <w:rPr>
                <w:szCs w:val="28"/>
                <w:u w:val="single"/>
                <w:lang w:val="ru-RU"/>
              </w:rPr>
              <w:t xml:space="preserve">       </w:t>
            </w:r>
            <w:r w:rsidRPr="000C66E0">
              <w:rPr>
                <w:szCs w:val="28"/>
                <w:lang w:val="ru-RU"/>
              </w:rPr>
              <w:t>»</w:t>
            </w:r>
            <w:r>
              <w:rPr>
                <w:szCs w:val="28"/>
                <w:lang w:val="ru-RU"/>
              </w:rPr>
              <w:t xml:space="preserve"> ___________ 20___ж.</w:t>
            </w:r>
          </w:p>
        </w:tc>
      </w:tr>
    </w:tbl>
    <w:p w:rsidR="00F038D7" w:rsidRDefault="00F038D7" w:rsidP="00F038D7">
      <w:pPr>
        <w:spacing w:after="0" w:line="240" w:lineRule="auto"/>
        <w:jc w:val="center"/>
        <w:rPr>
          <w:sz w:val="18"/>
          <w:szCs w:val="18"/>
        </w:rPr>
      </w:pPr>
    </w:p>
    <w:p w:rsidR="00F038D7" w:rsidRDefault="00F038D7" w:rsidP="00F038D7">
      <w:pPr>
        <w:spacing w:after="0" w:line="240" w:lineRule="auto"/>
        <w:jc w:val="center"/>
        <w:rPr>
          <w:sz w:val="18"/>
          <w:szCs w:val="18"/>
        </w:rPr>
      </w:pPr>
    </w:p>
    <w:p w:rsidR="00F038D7" w:rsidRDefault="00F038D7" w:rsidP="00F038D7">
      <w:pPr>
        <w:spacing w:after="0" w:line="240" w:lineRule="auto"/>
        <w:jc w:val="center"/>
        <w:rPr>
          <w:sz w:val="18"/>
          <w:szCs w:val="18"/>
        </w:rPr>
      </w:pPr>
    </w:p>
    <w:p w:rsidR="00F038D7" w:rsidRPr="00EA090B" w:rsidRDefault="00F038D7" w:rsidP="00F038D7">
      <w:pPr>
        <w:spacing w:after="0" w:line="240" w:lineRule="auto"/>
        <w:jc w:val="center"/>
        <w:rPr>
          <w:sz w:val="18"/>
          <w:szCs w:val="18"/>
        </w:rPr>
      </w:pPr>
    </w:p>
    <w:p w:rsidR="00F038D7" w:rsidRPr="00EA090B" w:rsidRDefault="00F038D7" w:rsidP="00F038D7">
      <w:pPr>
        <w:spacing w:after="0" w:line="240" w:lineRule="auto"/>
        <w:jc w:val="center"/>
        <w:rPr>
          <w:sz w:val="18"/>
          <w:szCs w:val="18"/>
          <w:u w:val="single"/>
        </w:rPr>
      </w:pPr>
    </w:p>
    <w:p w:rsidR="00F038D7" w:rsidRPr="00EA090B" w:rsidRDefault="00F038D7" w:rsidP="00F038D7">
      <w:pPr>
        <w:spacing w:after="0" w:line="240" w:lineRule="auto"/>
        <w:jc w:val="center"/>
        <w:rPr>
          <w:sz w:val="18"/>
          <w:szCs w:val="18"/>
        </w:rPr>
      </w:pPr>
    </w:p>
    <w:p w:rsidR="00F038D7" w:rsidRPr="000145D5" w:rsidRDefault="00F038D7" w:rsidP="00F038D7">
      <w:pPr>
        <w:spacing w:after="0"/>
        <w:jc w:val="center"/>
        <w:rPr>
          <w:b/>
          <w:sz w:val="32"/>
          <w:szCs w:val="32"/>
        </w:rPr>
      </w:pPr>
      <w:r w:rsidRPr="00C146EB">
        <w:rPr>
          <w:b/>
          <w:sz w:val="32"/>
          <w:szCs w:val="32"/>
        </w:rPr>
        <w:t>Оқу</w:t>
      </w:r>
      <w:r w:rsidRPr="00891D55">
        <w:rPr>
          <w:b/>
          <w:sz w:val="32"/>
          <w:szCs w:val="32"/>
        </w:rPr>
        <w:t xml:space="preserve"> </w:t>
      </w:r>
      <w:r w:rsidRPr="00C146EB">
        <w:rPr>
          <w:b/>
          <w:sz w:val="32"/>
          <w:szCs w:val="32"/>
        </w:rPr>
        <w:t>жұмыс</w:t>
      </w:r>
      <w:r w:rsidRPr="00891D55">
        <w:rPr>
          <w:b/>
          <w:sz w:val="32"/>
          <w:szCs w:val="32"/>
        </w:rPr>
        <w:t xml:space="preserve"> </w:t>
      </w:r>
      <w:r w:rsidRPr="00C146EB">
        <w:rPr>
          <w:b/>
          <w:sz w:val="32"/>
          <w:szCs w:val="32"/>
        </w:rPr>
        <w:t>бағдарламасы</w:t>
      </w:r>
    </w:p>
    <w:p w:rsidR="00F038D7" w:rsidRPr="000145D5" w:rsidRDefault="00F038D7" w:rsidP="00F038D7">
      <w:pPr>
        <w:spacing w:after="0"/>
        <w:jc w:val="center"/>
        <w:rPr>
          <w:b/>
          <w:szCs w:val="28"/>
          <w:u w:val="single"/>
        </w:rPr>
      </w:pPr>
      <w:r w:rsidRPr="00F038D7">
        <w:rPr>
          <w:b/>
          <w:szCs w:val="28"/>
        </w:rPr>
        <w:t xml:space="preserve">Ф 005 </w:t>
      </w:r>
      <w:r w:rsidRPr="00F14649">
        <w:rPr>
          <w:b/>
          <w:szCs w:val="28"/>
        </w:rPr>
        <w:t xml:space="preserve"> </w:t>
      </w:r>
      <w:r w:rsidRPr="0071185D">
        <w:rPr>
          <w:b/>
          <w:szCs w:val="28"/>
        </w:rPr>
        <w:t>Кеден құқығы</w:t>
      </w:r>
      <w:r>
        <w:rPr>
          <w:b/>
          <w:szCs w:val="28"/>
          <w:u w:val="single"/>
        </w:rPr>
        <w:t xml:space="preserve"> </w:t>
      </w:r>
    </w:p>
    <w:p w:rsidR="00F038D7" w:rsidRPr="00F14649" w:rsidRDefault="00F038D7" w:rsidP="00F038D7">
      <w:pPr>
        <w:spacing w:after="0"/>
        <w:jc w:val="center"/>
        <w:rPr>
          <w:szCs w:val="28"/>
        </w:rPr>
      </w:pPr>
    </w:p>
    <w:p w:rsidR="00F038D7" w:rsidRPr="00F14649" w:rsidRDefault="00F038D7" w:rsidP="00F038D7">
      <w:pPr>
        <w:spacing w:after="0"/>
        <w:jc w:val="center"/>
        <w:rPr>
          <w:szCs w:val="28"/>
        </w:rPr>
      </w:pPr>
    </w:p>
    <w:p w:rsidR="00F038D7" w:rsidRDefault="00F038D7" w:rsidP="00F038D7">
      <w:pPr>
        <w:spacing w:after="0"/>
        <w:rPr>
          <w:u w:val="single"/>
          <w:lang w:val="ru-RU" w:eastAsia="en-US"/>
        </w:rPr>
      </w:pPr>
      <w:r w:rsidRPr="00F14649">
        <w:rPr>
          <w:b/>
        </w:rPr>
        <w:t>Мамандық:</w:t>
      </w:r>
      <w:r>
        <w:rPr>
          <w:b/>
        </w:rPr>
        <w:t xml:space="preserve"> </w:t>
      </w:r>
      <w:r w:rsidR="00C146EB" w:rsidRPr="00C146EB">
        <w:rPr>
          <w:lang w:eastAsia="en-US"/>
        </w:rPr>
        <w:t>04210100 –</w:t>
      </w:r>
      <w:r w:rsidR="00C146EB" w:rsidRPr="00C146EB">
        <w:rPr>
          <w:u w:val="single"/>
          <w:lang w:eastAsia="en-US"/>
        </w:rPr>
        <w:t xml:space="preserve"> Құқықтану</w:t>
      </w:r>
    </w:p>
    <w:p w:rsidR="00C146EB" w:rsidRPr="00C146EB" w:rsidRDefault="00C146EB" w:rsidP="00F038D7">
      <w:pPr>
        <w:spacing w:after="0"/>
        <w:rPr>
          <w:b/>
          <w:lang w:val="ru-RU"/>
        </w:rPr>
      </w:pPr>
    </w:p>
    <w:p w:rsidR="00F038D7" w:rsidRDefault="00F038D7" w:rsidP="00F038D7">
      <w:pPr>
        <w:spacing w:after="0"/>
        <w:rPr>
          <w:u w:val="single"/>
        </w:rPr>
      </w:pPr>
      <w:r>
        <w:rPr>
          <w:b/>
        </w:rPr>
        <w:t xml:space="preserve">Біліктілік: </w:t>
      </w:r>
      <w:r w:rsidR="00C146EB" w:rsidRPr="007944E6">
        <w:t>2</w:t>
      </w:r>
      <w:r w:rsidR="00C146EB">
        <w:t xml:space="preserve"> </w:t>
      </w:r>
      <w:r w:rsidR="00C146EB" w:rsidRPr="007944E6">
        <w:t>4</w:t>
      </w:r>
      <w:r w:rsidR="00C146EB" w:rsidRPr="00DA7571">
        <w:t>S042101</w:t>
      </w:r>
      <w:r w:rsidR="00C146EB">
        <w:t>01</w:t>
      </w:r>
      <w:r w:rsidR="00C146EB" w:rsidRPr="00DA7571">
        <w:t xml:space="preserve"> –</w:t>
      </w:r>
      <w:r w:rsidR="00C146EB" w:rsidRPr="00C146EB">
        <w:t xml:space="preserve"> </w:t>
      </w:r>
      <w:r w:rsidR="00C146EB" w:rsidRPr="00DA7571">
        <w:rPr>
          <w:u w:val="single"/>
        </w:rPr>
        <w:t>Заң</w:t>
      </w:r>
      <w:r w:rsidR="00C146EB">
        <w:rPr>
          <w:u w:val="single"/>
        </w:rPr>
        <w:t>гер</w:t>
      </w:r>
    </w:p>
    <w:p w:rsidR="00F038D7" w:rsidRDefault="00F038D7" w:rsidP="00F038D7">
      <w:pPr>
        <w:spacing w:after="0"/>
        <w:rPr>
          <w:b/>
          <w:u w:val="single"/>
        </w:rPr>
      </w:pPr>
    </w:p>
    <w:p w:rsidR="00F038D7" w:rsidRDefault="00F038D7" w:rsidP="00F038D7">
      <w:pPr>
        <w:spacing w:after="0"/>
        <w:rPr>
          <w:u w:val="single"/>
        </w:rPr>
      </w:pPr>
      <w:r>
        <w:rPr>
          <w:b/>
        </w:rPr>
        <w:t xml:space="preserve">Оқыту нысаны: </w:t>
      </w:r>
      <w:r>
        <w:rPr>
          <w:u w:val="single"/>
        </w:rPr>
        <w:t>күндізгі</w:t>
      </w:r>
    </w:p>
    <w:p w:rsidR="00F038D7" w:rsidRDefault="00F038D7" w:rsidP="00F038D7">
      <w:pPr>
        <w:spacing w:after="0"/>
        <w:rPr>
          <w:u w:val="single"/>
        </w:rPr>
      </w:pPr>
    </w:p>
    <w:p w:rsidR="00F038D7" w:rsidRDefault="00F038D7" w:rsidP="00F038D7">
      <w:pPr>
        <w:spacing w:after="0"/>
      </w:pPr>
      <w:r w:rsidRPr="00F45022">
        <w:rPr>
          <w:u w:val="single"/>
        </w:rPr>
        <w:t>Негізгі орта білім</w:t>
      </w:r>
      <w:r>
        <w:t xml:space="preserve"> </w:t>
      </w:r>
      <w:r>
        <w:rPr>
          <w:b/>
        </w:rPr>
        <w:t>базасында</w:t>
      </w:r>
    </w:p>
    <w:p w:rsidR="00F038D7" w:rsidRDefault="00F038D7" w:rsidP="00F038D7">
      <w:pPr>
        <w:spacing w:after="0"/>
        <w:rPr>
          <w:b/>
        </w:rPr>
      </w:pPr>
    </w:p>
    <w:p w:rsidR="00F038D7" w:rsidRDefault="00F038D7" w:rsidP="00F038D7">
      <w:pPr>
        <w:spacing w:after="0"/>
        <w:rPr>
          <w:b/>
          <w:u w:val="single"/>
        </w:rPr>
      </w:pPr>
      <w:r>
        <w:rPr>
          <w:b/>
        </w:rPr>
        <w:t xml:space="preserve">Жалпы сағат: </w:t>
      </w:r>
      <w:r w:rsidRPr="000145D5">
        <w:rPr>
          <w:b/>
        </w:rPr>
        <w:t xml:space="preserve"> </w:t>
      </w:r>
      <w:r>
        <w:rPr>
          <w:b/>
          <w:u w:val="single"/>
        </w:rPr>
        <w:t>48,</w:t>
      </w:r>
      <w:r w:rsidRPr="005F4D71">
        <w:rPr>
          <w:b/>
        </w:rPr>
        <w:t xml:space="preserve"> </w:t>
      </w:r>
      <w:r w:rsidRPr="000145D5">
        <w:rPr>
          <w:b/>
        </w:rPr>
        <w:t xml:space="preserve"> </w:t>
      </w:r>
      <w:r>
        <w:rPr>
          <w:b/>
        </w:rPr>
        <w:t>кредиттер</w:t>
      </w:r>
      <w:r>
        <w:t xml:space="preserve"> </w:t>
      </w:r>
      <w:r>
        <w:rPr>
          <w:b/>
        </w:rPr>
        <w:t xml:space="preserve">саны: </w:t>
      </w:r>
      <w:r w:rsidR="00410F31">
        <w:rPr>
          <w:b/>
          <w:u w:val="single"/>
        </w:rPr>
        <w:t>2</w:t>
      </w:r>
    </w:p>
    <w:p w:rsidR="00F038D7" w:rsidRPr="00F14649" w:rsidRDefault="00F038D7" w:rsidP="00F038D7">
      <w:pPr>
        <w:spacing w:after="0"/>
        <w:rPr>
          <w:b/>
          <w:u w:val="single"/>
        </w:rPr>
      </w:pPr>
    </w:p>
    <w:p w:rsidR="00F038D7" w:rsidRDefault="00F038D7" w:rsidP="00F038D7">
      <w:pPr>
        <w:spacing w:after="0"/>
        <w:rPr>
          <w:b/>
        </w:rPr>
      </w:pPr>
    </w:p>
    <w:p w:rsidR="00F038D7" w:rsidRDefault="00F038D7" w:rsidP="00F038D7">
      <w:pPr>
        <w:spacing w:after="0"/>
        <w:rPr>
          <w:b/>
          <w:szCs w:val="28"/>
        </w:rPr>
      </w:pPr>
      <w:r>
        <w:rPr>
          <w:b/>
        </w:rPr>
        <w:t>Әзірлеуші(-лер):   ____________________</w:t>
      </w:r>
      <w:r w:rsidRPr="00903AD4">
        <w:rPr>
          <w:bCs/>
        </w:rPr>
        <w:t xml:space="preserve"> </w:t>
      </w:r>
      <w:r w:rsidR="00C146EB">
        <w:rPr>
          <w:bCs/>
        </w:rPr>
        <w:t>Абишева М.Н.</w:t>
      </w:r>
      <w:r>
        <w:t xml:space="preserve">     </w:t>
      </w:r>
      <w:r>
        <w:rPr>
          <w:b/>
        </w:rPr>
        <w:t xml:space="preserve"> </w:t>
      </w:r>
    </w:p>
    <w:p w:rsidR="00F038D7" w:rsidRDefault="00F038D7" w:rsidP="00F038D7">
      <w:pPr>
        <w:spacing w:after="0"/>
        <w:rPr>
          <w:b/>
          <w:szCs w:val="28"/>
        </w:rPr>
      </w:pPr>
      <w:r>
        <w:rPr>
          <w:b/>
          <w:szCs w:val="28"/>
        </w:rPr>
        <w:t xml:space="preserve">               </w:t>
      </w:r>
    </w:p>
    <w:p w:rsidR="00F038D7" w:rsidRDefault="00F038D7" w:rsidP="00F038D7">
      <w:pPr>
        <w:spacing w:after="0"/>
        <w:rPr>
          <w:szCs w:val="28"/>
        </w:rPr>
      </w:pPr>
      <w:r w:rsidRPr="00F14649">
        <w:rPr>
          <w:b/>
          <w:szCs w:val="28"/>
        </w:rPr>
        <w:t>Төраға</w:t>
      </w:r>
      <w:r>
        <w:rPr>
          <w:szCs w:val="28"/>
        </w:rPr>
        <w:t xml:space="preserve"> </w:t>
      </w:r>
      <w:r>
        <w:rPr>
          <w:b/>
          <w:szCs w:val="28"/>
        </w:rPr>
        <w:t xml:space="preserve">____________________ </w:t>
      </w:r>
      <w:r>
        <w:rPr>
          <w:szCs w:val="28"/>
        </w:rPr>
        <w:t xml:space="preserve"> Мусалаева Ш.А.    </w:t>
      </w:r>
    </w:p>
    <w:p w:rsidR="00F038D7" w:rsidRDefault="00F038D7" w:rsidP="00F038D7">
      <w:pPr>
        <w:spacing w:after="0"/>
        <w:rPr>
          <w:szCs w:val="28"/>
        </w:rPr>
      </w:pPr>
    </w:p>
    <w:p w:rsidR="00F038D7" w:rsidRDefault="00F038D7" w:rsidP="00F038D7">
      <w:pPr>
        <w:spacing w:after="0"/>
        <w:rPr>
          <w:szCs w:val="28"/>
        </w:rPr>
      </w:pPr>
    </w:p>
    <w:p w:rsidR="00F038D7" w:rsidRDefault="00F038D7" w:rsidP="00F038D7">
      <w:pPr>
        <w:spacing w:after="0"/>
        <w:rPr>
          <w:b/>
          <w:szCs w:val="28"/>
        </w:rPr>
      </w:pPr>
      <w:r>
        <w:rPr>
          <w:szCs w:val="28"/>
        </w:rPr>
        <w:t xml:space="preserve">Құқықтық пәндер ПЦК отырысында қаралды және мақұлданды </w:t>
      </w:r>
    </w:p>
    <w:p w:rsidR="00F038D7" w:rsidRPr="000145D5" w:rsidRDefault="00C146EB" w:rsidP="00F038D7">
      <w:pPr>
        <w:spacing w:after="0"/>
        <w:rPr>
          <w:szCs w:val="28"/>
          <w:u w:val="single"/>
        </w:rPr>
      </w:pPr>
      <w:r w:rsidRPr="00C12884">
        <w:rPr>
          <w:szCs w:val="28"/>
        </w:rPr>
        <w:t xml:space="preserve">2023 ж. </w:t>
      </w:r>
      <w:r w:rsidRPr="00BE5E09">
        <w:rPr>
          <w:szCs w:val="28"/>
        </w:rPr>
        <w:t>"</w:t>
      </w:r>
      <w:r>
        <w:rPr>
          <w:szCs w:val="28"/>
          <w:u w:val="single"/>
        </w:rPr>
        <w:t xml:space="preserve">        </w:t>
      </w:r>
      <w:r w:rsidRPr="00BE5E09">
        <w:rPr>
          <w:szCs w:val="28"/>
        </w:rPr>
        <w:t xml:space="preserve">"  </w:t>
      </w:r>
      <w:r>
        <w:rPr>
          <w:szCs w:val="28"/>
          <w:u w:val="single"/>
        </w:rPr>
        <w:t xml:space="preserve">                         </w:t>
      </w:r>
      <w:r w:rsidRPr="00BE5E09">
        <w:rPr>
          <w:szCs w:val="28"/>
        </w:rPr>
        <w:t>№</w:t>
      </w:r>
      <w:r>
        <w:rPr>
          <w:szCs w:val="28"/>
          <w:u w:val="single"/>
        </w:rPr>
        <w:t xml:space="preserve">       </w:t>
      </w:r>
      <w:r w:rsidRPr="000145D5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</w:t>
      </w:r>
      <w:r w:rsidRPr="00BE5E09">
        <w:rPr>
          <w:szCs w:val="28"/>
        </w:rPr>
        <w:t>хаттама</w:t>
      </w:r>
    </w:p>
    <w:p w:rsidR="00F038D7" w:rsidRDefault="00F038D7" w:rsidP="00F038D7">
      <w:pPr>
        <w:spacing w:after="0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 xml:space="preserve"> </w:t>
      </w:r>
    </w:p>
    <w:p w:rsidR="00F038D7" w:rsidRDefault="00F038D7" w:rsidP="00F038D7">
      <w:pPr>
        <w:spacing w:after="0"/>
        <w:rPr>
          <w:b/>
          <w:szCs w:val="28"/>
        </w:rPr>
      </w:pPr>
      <w:r>
        <w:rPr>
          <w:b/>
          <w:szCs w:val="28"/>
        </w:rPr>
        <w:t xml:space="preserve">       </w:t>
      </w:r>
    </w:p>
    <w:p w:rsidR="00F038D7" w:rsidRDefault="00F038D7" w:rsidP="00F038D7">
      <w:pPr>
        <w:spacing w:after="0"/>
        <w:rPr>
          <w:b/>
          <w:szCs w:val="28"/>
        </w:rPr>
      </w:pPr>
    </w:p>
    <w:p w:rsidR="00F038D7" w:rsidRDefault="00F038D7" w:rsidP="00F038D7">
      <w:pPr>
        <w:spacing w:after="0"/>
        <w:rPr>
          <w:b/>
          <w:sz w:val="24"/>
          <w:szCs w:val="24"/>
        </w:rPr>
      </w:pPr>
    </w:p>
    <w:p w:rsidR="00F038D7" w:rsidRDefault="00F038D7" w:rsidP="00F038D7">
      <w:pPr>
        <w:spacing w:after="0"/>
        <w:jc w:val="center"/>
        <w:rPr>
          <w:b/>
          <w:sz w:val="24"/>
          <w:szCs w:val="24"/>
        </w:rPr>
      </w:pPr>
    </w:p>
    <w:p w:rsidR="00F038D7" w:rsidRPr="00FA1670" w:rsidRDefault="00F038D7" w:rsidP="00F038D7">
      <w:pPr>
        <w:spacing w:after="0"/>
        <w:jc w:val="center"/>
        <w:rPr>
          <w:b/>
          <w:sz w:val="24"/>
          <w:szCs w:val="24"/>
        </w:rPr>
      </w:pPr>
      <w:r w:rsidRPr="00FA1670">
        <w:rPr>
          <w:b/>
          <w:sz w:val="24"/>
          <w:szCs w:val="24"/>
        </w:rPr>
        <w:lastRenderedPageBreak/>
        <w:t>Түсіндірме жазба</w:t>
      </w:r>
    </w:p>
    <w:p w:rsidR="00F038D7" w:rsidRDefault="00F038D7" w:rsidP="00F038D7">
      <w:pPr>
        <w:ind w:left="0" w:right="216" w:firstLine="0"/>
        <w:rPr>
          <w:b/>
          <w:bCs/>
          <w:sz w:val="24"/>
          <w:szCs w:val="24"/>
        </w:rPr>
      </w:pPr>
    </w:p>
    <w:tbl>
      <w:tblPr>
        <w:tblW w:w="992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1"/>
        <w:gridCol w:w="5592"/>
      </w:tblGrid>
      <w:tr w:rsidR="00F038D7" w:rsidRPr="00FC5690" w:rsidTr="00F038D7">
        <w:trPr>
          <w:trHeight w:val="30"/>
        </w:trPr>
        <w:tc>
          <w:tcPr>
            <w:tcW w:w="99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Pr="00A80B9E" w:rsidRDefault="00F038D7" w:rsidP="00BD5E1A">
            <w:pPr>
              <w:pStyle w:val="ab"/>
              <w:rPr>
                <w:b/>
                <w:sz w:val="24"/>
                <w:szCs w:val="24"/>
              </w:rPr>
            </w:pPr>
            <w:r w:rsidRPr="00A80B9E">
              <w:rPr>
                <w:b/>
                <w:sz w:val="24"/>
                <w:szCs w:val="24"/>
              </w:rPr>
              <w:t xml:space="preserve">Пән/модуль сипаттамасы:  </w:t>
            </w:r>
          </w:p>
          <w:p w:rsidR="00F038D7" w:rsidRPr="00A80B9E" w:rsidRDefault="00F038D7" w:rsidP="00BD5E1A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  <w:lang w:eastAsia="ru-RU"/>
              </w:rPr>
              <w:t xml:space="preserve">"Кеден құқығы" пәні бойынша үлгілік оқу бағдарламасы мамандығы: </w:t>
            </w:r>
            <w:r w:rsidR="00C146EB" w:rsidRPr="00C146EB">
              <w:rPr>
                <w:sz w:val="24"/>
                <w:szCs w:val="24"/>
                <w:lang w:eastAsia="ru-RU"/>
              </w:rPr>
              <w:t>04210100</w:t>
            </w:r>
            <w:r w:rsidRPr="00A80B9E">
              <w:rPr>
                <w:sz w:val="24"/>
                <w:szCs w:val="24"/>
                <w:lang w:eastAsia="ru-RU"/>
              </w:rPr>
              <w:t xml:space="preserve"> – Құқықтану, біліктілігі: </w:t>
            </w:r>
            <w:r w:rsidR="00C146EB" w:rsidRPr="00C146EB">
              <w:rPr>
                <w:sz w:val="24"/>
                <w:szCs w:val="24"/>
                <w:lang w:eastAsia="ru-RU"/>
              </w:rPr>
              <w:t>2 4S04210101</w:t>
            </w:r>
            <w:r w:rsidRPr="00A80B9E">
              <w:rPr>
                <w:sz w:val="24"/>
                <w:szCs w:val="24"/>
                <w:lang w:eastAsia="ru-RU"/>
              </w:rPr>
              <w:t xml:space="preserve"> - Заңгер бойынша техникалық және кәсіптік білім берудің үлгілік оқу жоспарлары мен білім беру оқу бағдарламаларына сәйкес әзірленді.</w:t>
            </w:r>
          </w:p>
          <w:p w:rsidR="00410F31" w:rsidRPr="00410F31" w:rsidRDefault="00410F31" w:rsidP="00410F31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Пәннің мақсаты: кеден қатынастарын құқықтық реттеуді зерделеу, кеден құқығының негіздерін, сондай-ақ Кеден одағының кедендік шекарасы арқылы тауарларды өткізу тәртібінің негізгі ережелерін білу.</w:t>
            </w:r>
          </w:p>
          <w:p w:rsidR="00410F31" w:rsidRDefault="00410F31" w:rsidP="00410F31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Бәсекеге қабілетті кадрларды даярлаудағы тәртіптің рөлі мен маңызы – сыртқы экономикалық қызметті кедендік - құқықтық реттеудің білімдерін, тәсілдері мен дағдыларын, кеден құқығы субъектілерінің мәртебесін, кедендік режимдерді және кедендік баждарды есептеуді меңгеру.</w:t>
            </w:r>
          </w:p>
          <w:p w:rsidR="00410F31" w:rsidRPr="00A80B9E" w:rsidRDefault="00410F31" w:rsidP="00410F31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Міндеті: Кеден құқығын құқық саласы ретінде, кеден құқығы субъектілерінің мәртебесін, кедендік режимдерді, кеден құжаттарын зерделеуді көздейді. </w:t>
            </w:r>
          </w:p>
          <w:p w:rsidR="00410F31" w:rsidRPr="00410F31" w:rsidRDefault="00410F31" w:rsidP="00410F31">
            <w:pPr>
              <w:widowControl w:val="0"/>
              <w:shd w:val="clear" w:color="auto" w:fill="FFFFFF"/>
              <w:tabs>
                <w:tab w:val="left" w:pos="720"/>
              </w:tabs>
              <w:ind w:left="0" w:firstLine="0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"Кеден құқығы" пәні бойынша үлгілік оқу бағдарламасын іске асыру үшін оқытуды ұйымдастырудың мынадай нысандары ұсынылады: дәрістер, семинарлар, практикалық сабақтар.</w:t>
            </w:r>
          </w:p>
          <w:p w:rsidR="00410F31" w:rsidRPr="00410F31" w:rsidRDefault="00410F31" w:rsidP="00410F31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Оқу материалы мазмұнының ерекшеліктері мен күрделілігін ескере отырып, оқытудың келесі әдістері ұсынылады: әңгімелер, пікірталастар, ситуациялық мәселелерді шешу, өндірістік жағдайларды талдау, рөлдік және іскерлік ойындар, материалды таныстыру, микротоптарда жұмыс істеу.</w:t>
            </w:r>
          </w:p>
          <w:p w:rsidR="00410F31" w:rsidRPr="00410F31" w:rsidRDefault="00410F31" w:rsidP="00410F31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 xml:space="preserve">         Танымдық іс-әрекетті ұйымдастыру формалары ұсынымдық сипатта болады.</w:t>
            </w:r>
          </w:p>
          <w:p w:rsidR="00410F31" w:rsidRPr="00410F31" w:rsidRDefault="00410F31" w:rsidP="00410F31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 xml:space="preserve">         Бөлімдерді зерттеуге арналған Сағаттар саны мазмұнның минимумын сақтай отырып өзгертілуі мүмкін.</w:t>
            </w:r>
          </w:p>
          <w:p w:rsidR="00F038D7" w:rsidRPr="00A80B9E" w:rsidRDefault="00410F31" w:rsidP="00410F31">
            <w:pPr>
              <w:widowControl w:val="0"/>
              <w:shd w:val="clear" w:color="auto" w:fill="FFFFFF"/>
              <w:tabs>
                <w:tab w:val="left" w:pos="720"/>
              </w:tabs>
              <w:rPr>
                <w:i/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 xml:space="preserve">         Осы Үлгілік оқу бағдарламасы кеден құқығын құқық саласы ретінде, кеден құқығы субъектілерінің құқықтық мәртебесін, кеден режимдерін, кеден құжаттарын зерделеуді көздейді.</w:t>
            </w:r>
          </w:p>
        </w:tc>
      </w:tr>
      <w:tr w:rsidR="00F038D7" w:rsidRPr="00FC5690" w:rsidTr="00F038D7">
        <w:trPr>
          <w:trHeight w:val="30"/>
        </w:trPr>
        <w:tc>
          <w:tcPr>
            <w:tcW w:w="99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Pr="00A80B9E" w:rsidRDefault="00F038D7" w:rsidP="00BD5E1A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A80B9E">
              <w:rPr>
                <w:b/>
                <w:sz w:val="24"/>
                <w:szCs w:val="24"/>
              </w:rPr>
              <w:t>Қалыптастырылған құзыреттілік:</w:t>
            </w:r>
          </w:p>
          <w:p w:rsidR="00410F31" w:rsidRPr="00410F31" w:rsidRDefault="00410F31" w:rsidP="00410F31">
            <w:pPr>
              <w:pStyle w:val="ab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 xml:space="preserve">Қалыптастырылатын құзыреттер </w:t>
            </w:r>
          </w:p>
          <w:p w:rsidR="00410F31" w:rsidRPr="00410F31" w:rsidRDefault="00410F31" w:rsidP="00410F31">
            <w:pPr>
              <w:pStyle w:val="ab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Білім алушылардың мынадай құзыреттері болуы тиіс:</w:t>
            </w:r>
          </w:p>
          <w:p w:rsidR="00410F31" w:rsidRPr="00410F31" w:rsidRDefault="00410F31" w:rsidP="00410F31">
            <w:pPr>
              <w:pStyle w:val="ab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 xml:space="preserve">Еңбек қызметі барысында өз білімдерін жаңарту, кәсіби дағдыларын толықтыру </w:t>
            </w:r>
          </w:p>
          <w:p w:rsidR="00410F31" w:rsidRPr="00410F31" w:rsidRDefault="00410F31" w:rsidP="00410F31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ҚР-дағы</w:t>
            </w:r>
            <w:r w:rsidRPr="00410F31">
              <w:rPr>
                <w:sz w:val="24"/>
                <w:szCs w:val="24"/>
              </w:rPr>
              <w:t xml:space="preserve"> кеден заңнамасындағы өзгерістер;</w:t>
            </w:r>
          </w:p>
          <w:p w:rsidR="00410F31" w:rsidRPr="00410F31" w:rsidRDefault="00410F31" w:rsidP="00410F31">
            <w:pPr>
              <w:pStyle w:val="ab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- қолданыстағы заңнамаға енгізілген өзгерістер мен толықтыруларды қолдану;</w:t>
            </w:r>
          </w:p>
          <w:p w:rsidR="00410F31" w:rsidRPr="00410F31" w:rsidRDefault="00410F31" w:rsidP="00410F31">
            <w:pPr>
              <w:pStyle w:val="ab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- кедендік режимдерді анықтау;</w:t>
            </w:r>
          </w:p>
          <w:p w:rsidR="00410F31" w:rsidRPr="00410F31" w:rsidRDefault="00410F31" w:rsidP="00410F31">
            <w:pPr>
              <w:pStyle w:val="ab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Дағдыларды игеру:</w:t>
            </w:r>
          </w:p>
          <w:p w:rsidR="00410F31" w:rsidRPr="00410F31" w:rsidRDefault="00410F31" w:rsidP="00410F31">
            <w:pPr>
              <w:pStyle w:val="ab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- кеден құқығы субъектілерінің мәртебесін айқындау;</w:t>
            </w:r>
          </w:p>
          <w:p w:rsidR="00410F31" w:rsidRPr="00410F31" w:rsidRDefault="00410F31" w:rsidP="00410F31">
            <w:pPr>
              <w:pStyle w:val="ab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 xml:space="preserve">Құзыретті: </w:t>
            </w:r>
          </w:p>
          <w:p w:rsidR="00410F31" w:rsidRPr="00A80B9E" w:rsidRDefault="00410F31" w:rsidP="00410F31">
            <w:pPr>
              <w:pStyle w:val="ab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- қызметкерлерді қолданыстағы заңнамаға енгізілген өзгерістерге ақпараттандыруда.</w:t>
            </w:r>
          </w:p>
          <w:p w:rsidR="00F038D7" w:rsidRPr="00A80B9E" w:rsidRDefault="00F038D7" w:rsidP="00BD5E1A">
            <w:pPr>
              <w:spacing w:after="20"/>
              <w:ind w:left="20"/>
              <w:rPr>
                <w:b/>
                <w:sz w:val="24"/>
                <w:szCs w:val="24"/>
              </w:rPr>
            </w:pPr>
          </w:p>
        </w:tc>
      </w:tr>
      <w:tr w:rsidR="00F038D7" w:rsidRPr="00FC5690" w:rsidTr="00F038D7">
        <w:trPr>
          <w:trHeight w:val="30"/>
        </w:trPr>
        <w:tc>
          <w:tcPr>
            <w:tcW w:w="99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Pr="00A80B9E" w:rsidRDefault="00F038D7" w:rsidP="00BD5E1A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A80B9E">
              <w:rPr>
                <w:b/>
                <w:sz w:val="24"/>
                <w:szCs w:val="24"/>
              </w:rPr>
              <w:t xml:space="preserve">Постреквизиттер: </w:t>
            </w:r>
          </w:p>
          <w:p w:rsidR="00F038D7" w:rsidRPr="00A80B9E" w:rsidRDefault="00F038D7" w:rsidP="00BD5E1A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- Конституциялық құқық </w:t>
            </w:r>
          </w:p>
          <w:p w:rsidR="00F038D7" w:rsidRPr="00A80B9E" w:rsidRDefault="00F038D7" w:rsidP="00BD5E1A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- Әкімшілік құқық </w:t>
            </w:r>
          </w:p>
          <w:p w:rsidR="00F038D7" w:rsidRPr="00A80B9E" w:rsidRDefault="00F038D7" w:rsidP="00BD5E1A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- Құқық қорғау органдары </w:t>
            </w:r>
          </w:p>
          <w:p w:rsidR="00F038D7" w:rsidRPr="00A80B9E" w:rsidRDefault="00F038D7" w:rsidP="00BD5E1A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- Қаржы құқығының негіздері </w:t>
            </w:r>
          </w:p>
          <w:p w:rsidR="00F038D7" w:rsidRDefault="00F038D7" w:rsidP="00BD5E1A">
            <w:pPr>
              <w:pStyle w:val="ab"/>
              <w:rPr>
                <w:b/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>- Салық құқығының негіздері</w:t>
            </w:r>
            <w:r w:rsidRPr="00A80B9E">
              <w:rPr>
                <w:b/>
                <w:sz w:val="24"/>
                <w:szCs w:val="24"/>
              </w:rPr>
              <w:t xml:space="preserve"> </w:t>
            </w:r>
          </w:p>
          <w:p w:rsidR="00410F31" w:rsidRPr="00A80B9E" w:rsidRDefault="00410F31" w:rsidP="00BD5E1A">
            <w:pPr>
              <w:pStyle w:val="ab"/>
              <w:rPr>
                <w:b/>
                <w:sz w:val="24"/>
                <w:szCs w:val="24"/>
              </w:rPr>
            </w:pPr>
          </w:p>
        </w:tc>
      </w:tr>
      <w:tr w:rsidR="00F038D7" w:rsidRPr="00FC5690" w:rsidTr="00F038D7">
        <w:trPr>
          <w:trHeight w:val="30"/>
        </w:trPr>
        <w:tc>
          <w:tcPr>
            <w:tcW w:w="99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Pr="00A80B9E" w:rsidRDefault="00F038D7" w:rsidP="00BD5E1A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A80B9E">
              <w:rPr>
                <w:b/>
                <w:sz w:val="24"/>
                <w:szCs w:val="24"/>
              </w:rPr>
              <w:t xml:space="preserve">Пререквизиттер:      </w:t>
            </w:r>
          </w:p>
          <w:p w:rsidR="00F038D7" w:rsidRPr="00A80B9E" w:rsidRDefault="00F038D7" w:rsidP="00BD5E1A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- Азаматтық құқық </w:t>
            </w:r>
          </w:p>
          <w:p w:rsidR="00F038D7" w:rsidRPr="00A80B9E" w:rsidRDefault="00F038D7" w:rsidP="00BD5E1A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lastRenderedPageBreak/>
              <w:t xml:space="preserve">- Кәсіпкерлік құқық </w:t>
            </w:r>
          </w:p>
          <w:p w:rsidR="00F038D7" w:rsidRPr="00A80B9E" w:rsidRDefault="00F038D7" w:rsidP="00BD5E1A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- Азаматтық іс жүргізу құқығы </w:t>
            </w:r>
          </w:p>
          <w:p w:rsidR="00F038D7" w:rsidRPr="00A80B9E" w:rsidRDefault="00F038D7" w:rsidP="00BD5E1A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- Қылмыстық құқық </w:t>
            </w:r>
          </w:p>
          <w:p w:rsidR="00F038D7" w:rsidRDefault="00F038D7" w:rsidP="00410F31">
            <w:pPr>
              <w:pStyle w:val="ab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- Қылмыстық іс жүргізу құқығы </w:t>
            </w:r>
          </w:p>
          <w:p w:rsidR="00410F31" w:rsidRPr="00A80B9E" w:rsidRDefault="00410F31" w:rsidP="00410F31">
            <w:pPr>
              <w:pStyle w:val="ab"/>
              <w:rPr>
                <w:b/>
                <w:sz w:val="24"/>
                <w:szCs w:val="24"/>
              </w:rPr>
            </w:pPr>
          </w:p>
        </w:tc>
      </w:tr>
      <w:tr w:rsidR="00F038D7" w:rsidRPr="00A80B9E" w:rsidTr="00F038D7">
        <w:trPr>
          <w:trHeight w:val="30"/>
        </w:trPr>
        <w:tc>
          <w:tcPr>
            <w:tcW w:w="99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Pr="00A80B9E" w:rsidRDefault="00F038D7" w:rsidP="00BD5E1A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A80B9E">
              <w:rPr>
                <w:b/>
                <w:sz w:val="24"/>
                <w:szCs w:val="24"/>
              </w:rPr>
              <w:lastRenderedPageBreak/>
              <w:t>Оқытуға қажетті құралдар, жабдықтар</w:t>
            </w:r>
            <w:r w:rsidR="00410F31">
              <w:rPr>
                <w:b/>
                <w:sz w:val="24"/>
                <w:szCs w:val="24"/>
              </w:rPr>
              <w:t>:</w:t>
            </w:r>
          </w:p>
        </w:tc>
      </w:tr>
      <w:tr w:rsidR="00F038D7" w:rsidRPr="00A80B9E" w:rsidTr="00F038D7">
        <w:trPr>
          <w:trHeight w:val="30"/>
        </w:trPr>
        <w:tc>
          <w:tcPr>
            <w:tcW w:w="99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Default="00F038D7" w:rsidP="00BD5E1A">
            <w:pPr>
              <w:spacing w:after="0"/>
              <w:rPr>
                <w:sz w:val="24"/>
                <w:szCs w:val="24"/>
              </w:rPr>
            </w:pPr>
            <w:r w:rsidRPr="00A80B9E">
              <w:rPr>
                <w:bCs/>
                <w:sz w:val="24"/>
                <w:szCs w:val="24"/>
              </w:rPr>
              <w:t xml:space="preserve">Дәрістер, конспектілер, презентация, слайд, кестелер, схемалар, көрнекіліктер, плакаттар, оқулықтар. </w:t>
            </w:r>
            <w:r w:rsidRPr="00A80B9E">
              <w:rPr>
                <w:sz w:val="24"/>
                <w:szCs w:val="24"/>
              </w:rPr>
              <w:t xml:space="preserve">Интерактивті тақта, видеодәрістер, тест. </w:t>
            </w:r>
          </w:p>
          <w:p w:rsidR="00410F31" w:rsidRPr="00A80B9E" w:rsidRDefault="00410F31" w:rsidP="00BD5E1A">
            <w:pPr>
              <w:spacing w:after="0"/>
              <w:rPr>
                <w:sz w:val="24"/>
                <w:szCs w:val="24"/>
              </w:rPr>
            </w:pPr>
          </w:p>
        </w:tc>
      </w:tr>
      <w:tr w:rsidR="00F038D7" w:rsidRPr="00A80B9E" w:rsidTr="00F038D7">
        <w:trPr>
          <w:trHeight w:val="30"/>
        </w:trPr>
        <w:tc>
          <w:tcPr>
            <w:tcW w:w="99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Pr="00A80B9E" w:rsidRDefault="00F038D7" w:rsidP="00BD5E1A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A80B9E">
              <w:rPr>
                <w:b/>
                <w:sz w:val="24"/>
                <w:szCs w:val="24"/>
              </w:rPr>
              <w:t>Оқытушының байланыс ақпараты:</w:t>
            </w:r>
          </w:p>
        </w:tc>
      </w:tr>
      <w:tr w:rsidR="00F038D7" w:rsidRPr="00A80B9E" w:rsidTr="00F038D7">
        <w:trPr>
          <w:trHeight w:val="30"/>
        </w:trPr>
        <w:tc>
          <w:tcPr>
            <w:tcW w:w="43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Pr="00A80B9E" w:rsidRDefault="00F038D7" w:rsidP="0005355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A80B9E">
              <w:rPr>
                <w:sz w:val="24"/>
                <w:szCs w:val="24"/>
                <w:lang w:val="ru-RU"/>
              </w:rPr>
              <w:t>Аты-жөні</w:t>
            </w:r>
            <w:proofErr w:type="gramStart"/>
            <w:r w:rsidRPr="00A80B9E">
              <w:rPr>
                <w:sz w:val="24"/>
                <w:szCs w:val="24"/>
                <w:lang w:val="ru-RU"/>
              </w:rPr>
              <w:t>:</w:t>
            </w:r>
            <w:r w:rsidR="00053559">
              <w:rPr>
                <w:sz w:val="24"/>
                <w:szCs w:val="24"/>
                <w:lang w:eastAsia="ru-RU"/>
              </w:rPr>
              <w:t>А</w:t>
            </w:r>
            <w:proofErr w:type="gramEnd"/>
            <w:r w:rsidR="00053559">
              <w:rPr>
                <w:sz w:val="24"/>
                <w:szCs w:val="24"/>
                <w:lang w:eastAsia="ru-RU"/>
              </w:rPr>
              <w:t>бишева Меруерт</w:t>
            </w:r>
            <w:r w:rsidR="00053559">
              <w:rPr>
                <w:sz w:val="24"/>
                <w:szCs w:val="24"/>
                <w:lang w:val="ru-RU" w:eastAsia="ru-RU"/>
              </w:rPr>
              <w:t xml:space="preserve"> </w:t>
            </w:r>
            <w:r w:rsidR="00053559">
              <w:rPr>
                <w:sz w:val="24"/>
                <w:szCs w:val="24"/>
                <w:lang w:eastAsia="ru-RU"/>
              </w:rPr>
              <w:t>Нұрланқызы</w:t>
            </w:r>
          </w:p>
        </w:tc>
        <w:tc>
          <w:tcPr>
            <w:tcW w:w="5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Pr="00A80B9E" w:rsidRDefault="00F038D7" w:rsidP="00BD5E1A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A80B9E">
              <w:rPr>
                <w:sz w:val="24"/>
                <w:szCs w:val="24"/>
                <w:lang w:val="ru-RU"/>
              </w:rPr>
              <w:t xml:space="preserve"> </w:t>
            </w:r>
            <w:r w:rsidRPr="00A80B9E">
              <w:rPr>
                <w:sz w:val="24"/>
                <w:szCs w:val="24"/>
              </w:rPr>
              <w:t xml:space="preserve">тел.: </w:t>
            </w:r>
            <w:r w:rsidRPr="00A80B9E">
              <w:rPr>
                <w:sz w:val="24"/>
                <w:szCs w:val="24"/>
                <w:u w:val="single"/>
              </w:rPr>
              <w:t>8-701-940-98-10</w:t>
            </w:r>
          </w:p>
        </w:tc>
      </w:tr>
      <w:tr w:rsidR="00F038D7" w:rsidRPr="00A80B9E" w:rsidTr="00F038D7">
        <w:trPr>
          <w:trHeight w:val="30"/>
        </w:trPr>
        <w:tc>
          <w:tcPr>
            <w:tcW w:w="0" w:type="auto"/>
            <w:vMerge/>
            <w:vAlign w:val="center"/>
            <w:hideMark/>
          </w:tcPr>
          <w:p w:rsidR="00F038D7" w:rsidRPr="00A80B9E" w:rsidRDefault="00F038D7" w:rsidP="00BD5E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8D7" w:rsidRPr="00A80B9E" w:rsidRDefault="00F038D7" w:rsidP="00BD5E1A">
            <w:pPr>
              <w:spacing w:after="20"/>
              <w:ind w:left="20"/>
              <w:rPr>
                <w:sz w:val="24"/>
                <w:szCs w:val="24"/>
              </w:rPr>
            </w:pPr>
            <w:r w:rsidRPr="00A80B9E">
              <w:rPr>
                <w:sz w:val="24"/>
                <w:szCs w:val="24"/>
              </w:rPr>
              <w:t xml:space="preserve"> е-mail: abisheva.meruertkz@mail.ru </w:t>
            </w:r>
          </w:p>
        </w:tc>
      </w:tr>
    </w:tbl>
    <w:p w:rsidR="00F038D7" w:rsidRPr="00A80B9E" w:rsidRDefault="00F038D7" w:rsidP="00F038D7">
      <w:pPr>
        <w:spacing w:line="264" w:lineRule="auto"/>
        <w:ind w:left="-5" w:right="163"/>
        <w:rPr>
          <w:b/>
          <w:sz w:val="24"/>
          <w:szCs w:val="24"/>
        </w:rPr>
      </w:pPr>
    </w:p>
    <w:p w:rsidR="004D3A9C" w:rsidRDefault="00F038D7" w:rsidP="00F038D7">
      <w:pPr>
        <w:spacing w:line="264" w:lineRule="auto"/>
        <w:ind w:left="0" w:right="163" w:firstLine="0"/>
        <w:rPr>
          <w:b/>
          <w:sz w:val="24"/>
          <w:szCs w:val="24"/>
        </w:rPr>
      </w:pPr>
      <w:r w:rsidRPr="003C319B">
        <w:rPr>
          <w:b/>
          <w:sz w:val="24"/>
          <w:szCs w:val="24"/>
        </w:rPr>
        <w:t>Семестр бойынша сағаттарды бөлу</w:t>
      </w:r>
    </w:p>
    <w:p w:rsidR="00410F31" w:rsidRDefault="00410F31" w:rsidP="00F038D7">
      <w:pPr>
        <w:spacing w:line="264" w:lineRule="auto"/>
        <w:ind w:left="0" w:right="163" w:firstLine="0"/>
        <w:rPr>
          <w:b/>
          <w:sz w:val="24"/>
          <w:szCs w:val="24"/>
        </w:rPr>
      </w:pPr>
    </w:p>
    <w:tbl>
      <w:tblPr>
        <w:tblStyle w:val="TableGrid"/>
        <w:tblW w:w="101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0" w:type="dxa"/>
          <w:right w:w="41" w:type="dxa"/>
        </w:tblCellMar>
        <w:tblLook w:val="04A0"/>
      </w:tblPr>
      <w:tblGrid>
        <w:gridCol w:w="1556"/>
        <w:gridCol w:w="1261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F038D7" w:rsidRPr="003C319B" w:rsidTr="00F038D7">
        <w:trPr>
          <w:trHeight w:val="343"/>
        </w:trPr>
        <w:tc>
          <w:tcPr>
            <w:tcW w:w="1556" w:type="dxa"/>
            <w:vMerge w:val="restart"/>
            <w:vAlign w:val="center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Пән/модульдің коды және атауы</w:t>
            </w:r>
          </w:p>
        </w:tc>
        <w:tc>
          <w:tcPr>
            <w:tcW w:w="1261" w:type="dxa"/>
            <w:vMerge w:val="restart"/>
            <w:vAlign w:val="center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Модульдегі барлық сағат саны</w:t>
            </w:r>
          </w:p>
        </w:tc>
        <w:tc>
          <w:tcPr>
            <w:tcW w:w="7328" w:type="dxa"/>
            <w:gridSpan w:val="8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Соның ішінде</w:t>
            </w:r>
          </w:p>
        </w:tc>
      </w:tr>
      <w:tr w:rsidR="00F038D7" w:rsidRPr="003C319B" w:rsidTr="00F038D7">
        <w:trPr>
          <w:trHeight w:val="343"/>
        </w:trPr>
        <w:tc>
          <w:tcPr>
            <w:tcW w:w="0" w:type="auto"/>
            <w:vMerge/>
            <w:vAlign w:val="center"/>
            <w:hideMark/>
          </w:tcPr>
          <w:p w:rsidR="00F038D7" w:rsidRPr="003C319B" w:rsidRDefault="00F038D7" w:rsidP="00BD5E1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8D7" w:rsidRPr="003C319B" w:rsidRDefault="00F038D7" w:rsidP="00BD5E1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832" w:type="dxa"/>
            <w:gridSpan w:val="2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832" w:type="dxa"/>
            <w:gridSpan w:val="2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832" w:type="dxa"/>
            <w:gridSpan w:val="2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4 курс</w:t>
            </w:r>
          </w:p>
        </w:tc>
      </w:tr>
      <w:tr w:rsidR="00F038D7" w:rsidRPr="003C319B" w:rsidTr="00F038D7">
        <w:trPr>
          <w:trHeight w:val="607"/>
        </w:trPr>
        <w:tc>
          <w:tcPr>
            <w:tcW w:w="0" w:type="auto"/>
            <w:vMerge/>
            <w:vAlign w:val="center"/>
            <w:hideMark/>
          </w:tcPr>
          <w:p w:rsidR="00F038D7" w:rsidRPr="003C319B" w:rsidRDefault="00F038D7" w:rsidP="00BD5E1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8D7" w:rsidRPr="003C319B" w:rsidRDefault="00F038D7" w:rsidP="00BD5E1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 xml:space="preserve">1 </w:t>
            </w:r>
          </w:p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 xml:space="preserve">2 </w:t>
            </w:r>
          </w:p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 xml:space="preserve">3 </w:t>
            </w:r>
          </w:p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 xml:space="preserve">4 </w:t>
            </w:r>
          </w:p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 xml:space="preserve">5 </w:t>
            </w:r>
          </w:p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 xml:space="preserve">6 </w:t>
            </w:r>
          </w:p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 xml:space="preserve">7 </w:t>
            </w:r>
          </w:p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 xml:space="preserve">8 </w:t>
            </w:r>
          </w:p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семестр</w:t>
            </w:r>
          </w:p>
        </w:tc>
      </w:tr>
      <w:tr w:rsidR="00F038D7" w:rsidRPr="003C319B" w:rsidTr="00F038D7">
        <w:trPr>
          <w:trHeight w:val="343"/>
        </w:trPr>
        <w:tc>
          <w:tcPr>
            <w:tcW w:w="1556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6" w:type="dxa"/>
            <w:hideMark/>
          </w:tcPr>
          <w:p w:rsidR="00F038D7" w:rsidRPr="003C319B" w:rsidRDefault="00F038D7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053559" w:rsidRPr="003C319B" w:rsidTr="00F038D7">
        <w:trPr>
          <w:trHeight w:val="303"/>
        </w:trPr>
        <w:tc>
          <w:tcPr>
            <w:tcW w:w="155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B77D09">
              <w:rPr>
                <w:sz w:val="24"/>
                <w:szCs w:val="24"/>
                <w:lang w:val="ru-RU"/>
              </w:rPr>
              <w:t>Ф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77D09">
              <w:rPr>
                <w:sz w:val="24"/>
                <w:szCs w:val="24"/>
                <w:lang w:val="ru-RU"/>
              </w:rPr>
              <w:t xml:space="preserve">005 </w:t>
            </w:r>
            <w:r w:rsidRPr="00B77D09">
              <w:rPr>
                <w:sz w:val="24"/>
                <w:szCs w:val="24"/>
              </w:rPr>
              <w:t>Кеден құқығы</w:t>
            </w:r>
          </w:p>
        </w:tc>
        <w:tc>
          <w:tcPr>
            <w:tcW w:w="1261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hideMark/>
          </w:tcPr>
          <w:p w:rsidR="00053559" w:rsidRPr="00F038D7" w:rsidRDefault="00053559" w:rsidP="00781C85">
            <w:pPr>
              <w:jc w:val="center"/>
              <w:rPr>
                <w:sz w:val="24"/>
                <w:szCs w:val="24"/>
                <w:lang w:val="ru-RU"/>
              </w:rPr>
            </w:pPr>
            <w:r w:rsidRPr="00F038D7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16" w:type="dxa"/>
            <w:hideMark/>
          </w:tcPr>
          <w:p w:rsidR="00053559" w:rsidRPr="00F038D7" w:rsidRDefault="00053559" w:rsidP="00781C85">
            <w:pPr>
              <w:jc w:val="center"/>
              <w:rPr>
                <w:sz w:val="24"/>
                <w:szCs w:val="24"/>
                <w:lang w:val="ru-RU"/>
              </w:rPr>
            </w:pPr>
            <w:r w:rsidRPr="00F038D7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16" w:type="dxa"/>
            <w:hideMark/>
          </w:tcPr>
          <w:p w:rsidR="00053559" w:rsidRPr="00F038D7" w:rsidRDefault="00053559" w:rsidP="00BD5E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6" w:type="dxa"/>
            <w:hideMark/>
          </w:tcPr>
          <w:p w:rsidR="00053559" w:rsidRPr="00F038D7" w:rsidRDefault="00053559" w:rsidP="00BD5E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6" w:type="dxa"/>
            <w:hideMark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hideMark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  <w:tr w:rsidR="00053559" w:rsidRPr="003C319B" w:rsidTr="00F038D7">
        <w:trPr>
          <w:trHeight w:val="343"/>
        </w:trPr>
        <w:tc>
          <w:tcPr>
            <w:tcW w:w="1556" w:type="dxa"/>
            <w:hideMark/>
          </w:tcPr>
          <w:p w:rsidR="00053559" w:rsidRPr="003C319B" w:rsidRDefault="00053559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C319B">
              <w:rPr>
                <w:sz w:val="24"/>
                <w:szCs w:val="24"/>
                <w:lang w:eastAsia="ru-RU"/>
              </w:rPr>
              <w:t>Барлығы:</w:t>
            </w:r>
          </w:p>
        </w:tc>
        <w:tc>
          <w:tcPr>
            <w:tcW w:w="1261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53559" w:rsidRPr="00F038D7" w:rsidRDefault="00053559" w:rsidP="00781C85">
            <w:pPr>
              <w:jc w:val="center"/>
              <w:rPr>
                <w:sz w:val="24"/>
                <w:szCs w:val="24"/>
              </w:rPr>
            </w:pPr>
            <w:r w:rsidRPr="00F038D7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16" w:type="dxa"/>
          </w:tcPr>
          <w:p w:rsidR="00053559" w:rsidRPr="00F038D7" w:rsidRDefault="00053559" w:rsidP="00781C85">
            <w:pPr>
              <w:jc w:val="center"/>
              <w:rPr>
                <w:sz w:val="24"/>
                <w:szCs w:val="24"/>
              </w:rPr>
            </w:pPr>
            <w:r w:rsidRPr="00F038D7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16" w:type="dxa"/>
          </w:tcPr>
          <w:p w:rsidR="00053559" w:rsidRPr="00F038D7" w:rsidRDefault="00053559" w:rsidP="00BD5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053559" w:rsidRPr="00F038D7" w:rsidRDefault="00053559" w:rsidP="00BD5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  <w:tr w:rsidR="00053559" w:rsidRPr="003C319B" w:rsidTr="00F038D7">
        <w:trPr>
          <w:trHeight w:val="1133"/>
        </w:trPr>
        <w:tc>
          <w:tcPr>
            <w:tcW w:w="1556" w:type="dxa"/>
            <w:hideMark/>
          </w:tcPr>
          <w:p w:rsidR="00053559" w:rsidRPr="003C319B" w:rsidRDefault="00053559" w:rsidP="00BD5E1A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F038D7">
              <w:rPr>
                <w:sz w:val="24"/>
                <w:szCs w:val="24"/>
                <w:lang w:eastAsia="ru-RU"/>
              </w:rPr>
              <w:t>Пән</w:t>
            </w:r>
            <w:r w:rsidRPr="003C319B">
              <w:rPr>
                <w:sz w:val="24"/>
                <w:szCs w:val="24"/>
                <w:lang w:eastAsia="ru-RU"/>
              </w:rPr>
              <w:t>/</w:t>
            </w:r>
            <w:r w:rsidRPr="00F038D7">
              <w:rPr>
                <w:sz w:val="24"/>
                <w:szCs w:val="24"/>
                <w:lang w:eastAsia="ru-RU"/>
              </w:rPr>
              <w:t>модуль</w:t>
            </w:r>
            <w:r w:rsidRPr="003C319B">
              <w:rPr>
                <w:sz w:val="24"/>
                <w:szCs w:val="24"/>
                <w:lang w:eastAsia="ru-RU"/>
              </w:rPr>
              <w:t xml:space="preserve"> </w:t>
            </w:r>
            <w:r w:rsidRPr="00F038D7">
              <w:rPr>
                <w:sz w:val="24"/>
                <w:szCs w:val="24"/>
                <w:lang w:eastAsia="ru-RU"/>
              </w:rPr>
              <w:t>бойынша</w:t>
            </w:r>
            <w:r w:rsidRPr="003C319B">
              <w:rPr>
                <w:sz w:val="24"/>
                <w:szCs w:val="24"/>
                <w:lang w:eastAsia="ru-RU"/>
              </w:rPr>
              <w:t xml:space="preserve"> </w:t>
            </w:r>
            <w:r w:rsidRPr="00F038D7">
              <w:rPr>
                <w:sz w:val="24"/>
                <w:szCs w:val="24"/>
                <w:lang w:eastAsia="ru-RU"/>
              </w:rPr>
              <w:t>оқытуға</w:t>
            </w:r>
            <w:r w:rsidRPr="003C319B">
              <w:rPr>
                <w:sz w:val="24"/>
                <w:szCs w:val="24"/>
                <w:lang w:eastAsia="ru-RU"/>
              </w:rPr>
              <w:t xml:space="preserve"> </w:t>
            </w:r>
            <w:r w:rsidRPr="00F038D7">
              <w:rPr>
                <w:sz w:val="24"/>
                <w:szCs w:val="24"/>
                <w:lang w:eastAsia="ru-RU"/>
              </w:rPr>
              <w:t>берілетін</w:t>
            </w:r>
            <w:r w:rsidRPr="003C319B">
              <w:rPr>
                <w:sz w:val="24"/>
                <w:szCs w:val="24"/>
                <w:lang w:eastAsia="ru-RU"/>
              </w:rPr>
              <w:t xml:space="preserve"> </w:t>
            </w:r>
            <w:r w:rsidRPr="00F038D7">
              <w:rPr>
                <w:sz w:val="24"/>
                <w:szCs w:val="24"/>
                <w:lang w:eastAsia="ru-RU"/>
              </w:rPr>
              <w:t>жалпы</w:t>
            </w:r>
            <w:r w:rsidRPr="003C319B">
              <w:rPr>
                <w:sz w:val="24"/>
                <w:szCs w:val="24"/>
                <w:lang w:eastAsia="ru-RU"/>
              </w:rPr>
              <w:t xml:space="preserve"> </w:t>
            </w:r>
            <w:r w:rsidRPr="00F038D7">
              <w:rPr>
                <w:sz w:val="24"/>
                <w:szCs w:val="24"/>
                <w:lang w:eastAsia="ru-RU"/>
              </w:rPr>
              <w:t>сағат</w:t>
            </w:r>
            <w:r w:rsidRPr="003C319B">
              <w:rPr>
                <w:sz w:val="24"/>
                <w:szCs w:val="24"/>
                <w:lang w:eastAsia="ru-RU"/>
              </w:rPr>
              <w:t xml:space="preserve"> </w:t>
            </w:r>
            <w:r w:rsidRPr="00F038D7">
              <w:rPr>
                <w:sz w:val="24"/>
                <w:szCs w:val="24"/>
                <w:lang w:eastAsia="ru-RU"/>
              </w:rPr>
              <w:t>саны</w:t>
            </w:r>
          </w:p>
        </w:tc>
        <w:tc>
          <w:tcPr>
            <w:tcW w:w="1261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53559" w:rsidRPr="00F038D7" w:rsidRDefault="00053559" w:rsidP="00781C85">
            <w:pPr>
              <w:jc w:val="center"/>
              <w:rPr>
                <w:sz w:val="24"/>
                <w:szCs w:val="24"/>
                <w:lang w:val="ru-RU"/>
              </w:rPr>
            </w:pPr>
            <w:r w:rsidRPr="00F038D7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16" w:type="dxa"/>
          </w:tcPr>
          <w:p w:rsidR="00053559" w:rsidRPr="00F038D7" w:rsidRDefault="00053559" w:rsidP="00781C85">
            <w:pPr>
              <w:jc w:val="center"/>
              <w:rPr>
                <w:sz w:val="24"/>
                <w:szCs w:val="24"/>
                <w:lang w:val="ru-RU"/>
              </w:rPr>
            </w:pPr>
            <w:r w:rsidRPr="00F038D7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16" w:type="dxa"/>
          </w:tcPr>
          <w:p w:rsidR="00053559" w:rsidRPr="00F038D7" w:rsidRDefault="00053559" w:rsidP="00BD5E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6" w:type="dxa"/>
          </w:tcPr>
          <w:p w:rsidR="00053559" w:rsidRPr="00F038D7" w:rsidRDefault="00053559" w:rsidP="00BD5E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053559" w:rsidRPr="003C319B" w:rsidRDefault="00053559" w:rsidP="00BD5E1A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575E2" w:rsidRDefault="00B575E2" w:rsidP="00B575E2">
      <w:pPr>
        <w:ind w:left="0" w:right="216" w:firstLine="0"/>
        <w:rPr>
          <w:b/>
          <w:sz w:val="24"/>
          <w:szCs w:val="24"/>
        </w:rPr>
      </w:pPr>
    </w:p>
    <w:p w:rsidR="00F038D7" w:rsidRPr="00E90FC1" w:rsidRDefault="00F038D7" w:rsidP="00B575E2">
      <w:pPr>
        <w:ind w:left="0" w:right="216" w:firstLine="0"/>
        <w:jc w:val="center"/>
        <w:rPr>
          <w:b/>
          <w:sz w:val="24"/>
          <w:szCs w:val="24"/>
          <w:lang w:val="ru-RU"/>
        </w:rPr>
      </w:pPr>
      <w:r w:rsidRPr="00E90FC1">
        <w:rPr>
          <w:b/>
          <w:sz w:val="24"/>
          <w:szCs w:val="24"/>
          <w:lang w:val="ru-RU"/>
        </w:rPr>
        <w:t>Оқ</w:t>
      </w:r>
      <w:proofErr w:type="gramStart"/>
      <w:r w:rsidRPr="00E90FC1">
        <w:rPr>
          <w:b/>
          <w:sz w:val="24"/>
          <w:szCs w:val="24"/>
          <w:lang w:val="ru-RU"/>
        </w:rPr>
        <w:t>у</w:t>
      </w:r>
      <w:proofErr w:type="gramEnd"/>
      <w:r w:rsidRPr="00E90FC1">
        <w:rPr>
          <w:b/>
          <w:sz w:val="24"/>
          <w:szCs w:val="24"/>
          <w:lang w:val="ru-RU"/>
        </w:rPr>
        <w:t xml:space="preserve"> жұмыс бағдарламасының мазмұны</w:t>
      </w:r>
    </w:p>
    <w:p w:rsidR="00F038D7" w:rsidRPr="002F13BF" w:rsidRDefault="00F038D7" w:rsidP="004D3A9C">
      <w:pPr>
        <w:ind w:left="-5" w:right="216"/>
        <w:rPr>
          <w:b/>
          <w:sz w:val="24"/>
          <w:szCs w:val="24"/>
        </w:rPr>
      </w:pPr>
    </w:p>
    <w:tbl>
      <w:tblPr>
        <w:tblStyle w:val="TableGrid"/>
        <w:tblW w:w="11006" w:type="dxa"/>
        <w:tblInd w:w="-821" w:type="dxa"/>
        <w:tblLayout w:type="fixed"/>
        <w:tblCellMar>
          <w:top w:w="63" w:type="dxa"/>
          <w:left w:w="40" w:type="dxa"/>
          <w:right w:w="40" w:type="dxa"/>
        </w:tblCellMar>
        <w:tblLook w:val="04A0"/>
      </w:tblPr>
      <w:tblGrid>
        <w:gridCol w:w="562"/>
        <w:gridCol w:w="1560"/>
        <w:gridCol w:w="2268"/>
        <w:gridCol w:w="850"/>
        <w:gridCol w:w="992"/>
        <w:gridCol w:w="993"/>
        <w:gridCol w:w="1134"/>
        <w:gridCol w:w="1134"/>
        <w:gridCol w:w="1506"/>
        <w:gridCol w:w="7"/>
      </w:tblGrid>
      <w:tr w:rsidR="00FE5DEF" w:rsidRPr="00410F31" w:rsidTr="00FE5DEF">
        <w:trPr>
          <w:gridAfter w:val="1"/>
          <w:wAfter w:w="7" w:type="dxa"/>
          <w:trHeight w:val="60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Бөлімдер/оқыту нәтижелері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Тақырыптар / Бағалау критерийлері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Барлық сағат саны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EF" w:rsidRPr="00410F31" w:rsidRDefault="00FE5DEF" w:rsidP="002F13BF">
            <w:pPr>
              <w:spacing w:after="13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Оның ішінде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Сабақтың түрі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Бағалау тапсырмалары</w:t>
            </w:r>
          </w:p>
        </w:tc>
      </w:tr>
      <w:tr w:rsidR="00FE5DEF" w:rsidTr="00FE5DEF">
        <w:trPr>
          <w:trHeight w:val="3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Теориялық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Тәжірибелік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Жеке тапсырма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FE5DEF" w:rsidTr="00FE5DEF">
        <w:trPr>
          <w:trHeight w:val="250"/>
        </w:trPr>
        <w:tc>
          <w:tcPr>
            <w:tcW w:w="11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053559" w:rsidRDefault="00053559" w:rsidP="00FE5DEF">
            <w:pPr>
              <w:pStyle w:val="ab"/>
              <w:jc w:val="center"/>
              <w:rPr>
                <w:b/>
                <w:sz w:val="24"/>
                <w:szCs w:val="24"/>
                <w:lang w:val="ru-RU"/>
              </w:rPr>
            </w:pPr>
            <w:r w:rsidRPr="00053559">
              <w:rPr>
                <w:b/>
                <w:sz w:val="24"/>
                <w:szCs w:val="24"/>
                <w:lang w:val="ru-RU"/>
              </w:rPr>
              <w:t>3-</w:t>
            </w:r>
            <w:r w:rsidR="00FE5DEF" w:rsidRPr="00053559">
              <w:rPr>
                <w:b/>
                <w:sz w:val="24"/>
                <w:szCs w:val="24"/>
                <w:lang w:val="ru-RU"/>
              </w:rPr>
              <w:t>семестр</w:t>
            </w:r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10F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бөлім. Жалпы бөлім.</w:t>
            </w:r>
            <w:r w:rsidRPr="00410F3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10F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Кеден құқығы құқық саласы </w:t>
            </w:r>
            <w:r w:rsidRPr="00410F3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ретінде.</w:t>
            </w:r>
          </w:p>
          <w:p w:rsidR="00FE5DEF" w:rsidRPr="00410F31" w:rsidRDefault="00FE5DEF" w:rsidP="005B58D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принциптер</w:t>
            </w:r>
            <w:proofErr w:type="spellEnd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принциптерді</w:t>
            </w:r>
            <w:proofErr w:type="spellEnd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410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lastRenderedPageBreak/>
              <w:t>Тақырып 1.1.</w:t>
            </w:r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құқығының мәні, оның түсінігі.</w:t>
            </w:r>
          </w:p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lastRenderedPageBreak/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қызметпен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байланысты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қоғамдық қатынастарды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Тақырыпты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ашып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, нормативті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к-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lastRenderedPageBreak/>
              <w:t xml:space="preserve">құқықтық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актілермен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таныстыру</w:t>
            </w:r>
            <w:proofErr w:type="spellEnd"/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b/>
                <w:sz w:val="24"/>
                <w:szCs w:val="24"/>
              </w:rPr>
              <w:t>Тақырып 1.2.</w:t>
            </w:r>
            <w:r w:rsidRPr="00410F31">
              <w:rPr>
                <w:sz w:val="24"/>
                <w:szCs w:val="24"/>
              </w:rPr>
              <w:t xml:space="preserve"> Кеден құқығының әдістері, жүйесі, көздері, принциптері.</w:t>
            </w:r>
          </w:p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Кеден құқығының пайда болуын зерттеу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"Кеден құқығының қайнар көздері"схема жасау</w:t>
            </w:r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b/>
                <w:sz w:val="24"/>
                <w:szCs w:val="24"/>
              </w:rPr>
              <w:t>Тақырып 1.3.</w:t>
            </w:r>
            <w:r w:rsidRPr="00410F31">
              <w:rPr>
                <w:sz w:val="24"/>
                <w:szCs w:val="24"/>
              </w:rPr>
              <w:t xml:space="preserve"> Кеден құқығының субъектілері мен объектілері.</w:t>
            </w:r>
          </w:p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Адамдардың тең құқықтылығы, кедендік операцияларды жүргізудің айқындылығы, айқындылығы мен дәйектілігі қағидаттарын түсіндіру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Схема жасау: «Кеден құқығының қайнар көздері»</w:t>
            </w:r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b/>
                <w:sz w:val="24"/>
                <w:szCs w:val="24"/>
              </w:rPr>
              <w:t>Тақырып 1.4.</w:t>
            </w:r>
            <w:r w:rsidRPr="00410F31">
              <w:rPr>
                <w:sz w:val="24"/>
                <w:szCs w:val="24"/>
              </w:rPr>
              <w:t xml:space="preserve"> Кеден құқығының ұлттық құқықтың басқа салаларымен байланысы.</w:t>
            </w:r>
          </w:p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Әр түрлі құқық-салаға қатысты құқықтық нормалар жүйесін түсіндіру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Ситуациялық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есептерді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шешу</w:t>
            </w:r>
            <w:proofErr w:type="spellEnd"/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410F31">
              <w:rPr>
                <w:sz w:val="24"/>
                <w:szCs w:val="24"/>
                <w:lang w:val="ru-RU" w:eastAsia="ru-RU"/>
              </w:rPr>
              <w:t>2 бө</w:t>
            </w:r>
            <w:proofErr w:type="gramStart"/>
            <w:r w:rsidRPr="00410F31">
              <w:rPr>
                <w:sz w:val="24"/>
                <w:szCs w:val="24"/>
                <w:lang w:val="ru-RU" w:eastAsia="ru-RU"/>
              </w:rPr>
              <w:t>л</w:t>
            </w:r>
            <w:proofErr w:type="gramEnd"/>
            <w:r w:rsidRPr="00410F31">
              <w:rPr>
                <w:sz w:val="24"/>
                <w:szCs w:val="24"/>
                <w:lang w:val="ru-RU" w:eastAsia="ru-RU"/>
              </w:rPr>
              <w:t xml:space="preserve">ім. </w:t>
            </w:r>
            <w:proofErr w:type="spellStart"/>
            <w:r w:rsidRPr="00410F31">
              <w:rPr>
                <w:sz w:val="24"/>
                <w:szCs w:val="24"/>
                <w:lang w:val="ru-RU" w:eastAsia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 w:eastAsia="ru-RU"/>
              </w:rPr>
              <w:t xml:space="preserve"> одағын </w:t>
            </w:r>
            <w:proofErr w:type="spellStart"/>
            <w:r w:rsidRPr="00410F31">
              <w:rPr>
                <w:sz w:val="24"/>
                <w:szCs w:val="24"/>
                <w:lang w:val="ru-RU" w:eastAsia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 w:eastAsia="ru-RU"/>
              </w:rPr>
              <w:t>реттеу</w:t>
            </w:r>
            <w:proofErr w:type="spellEnd"/>
            <w:r w:rsidRPr="00410F31">
              <w:rPr>
                <w:sz w:val="24"/>
                <w:szCs w:val="24"/>
                <w:lang w:val="ru-RU" w:eastAsia="ru-RU"/>
              </w:rPr>
              <w:t>.</w:t>
            </w:r>
          </w:p>
          <w:p w:rsidR="00FE5DEF" w:rsidRPr="00410F31" w:rsidRDefault="00FE5DEF" w:rsidP="005B58D0">
            <w:pPr>
              <w:spacing w:after="0"/>
              <w:rPr>
                <w:b/>
                <w:sz w:val="24"/>
                <w:szCs w:val="24"/>
                <w:lang w:val="ru-RU" w:eastAsia="ru-RU"/>
              </w:rPr>
            </w:pPr>
            <w:r w:rsidRPr="00410F31">
              <w:rPr>
                <w:sz w:val="24"/>
                <w:szCs w:val="24"/>
                <w:lang w:val="ru-RU" w:eastAsia="ru-RU"/>
              </w:rPr>
              <w:t xml:space="preserve">Еуразиялық экономикалық одақтың </w:t>
            </w:r>
            <w:proofErr w:type="spellStart"/>
            <w:r w:rsidRPr="00410F31">
              <w:rPr>
                <w:sz w:val="24"/>
                <w:szCs w:val="24"/>
                <w:lang w:val="ru-RU" w:eastAsia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 w:eastAsia="ru-RU"/>
              </w:rPr>
              <w:t>шекарасы</w:t>
            </w:r>
            <w:proofErr w:type="spellEnd"/>
            <w:r w:rsidRPr="00410F31">
              <w:rPr>
                <w:sz w:val="24"/>
                <w:szCs w:val="24"/>
                <w:lang w:val="ru-RU" w:eastAsia="ru-RU"/>
              </w:rPr>
              <w:t xml:space="preserve"> арқылы </w:t>
            </w:r>
            <w:proofErr w:type="spellStart"/>
            <w:r w:rsidRPr="00410F31">
              <w:rPr>
                <w:sz w:val="24"/>
                <w:szCs w:val="24"/>
                <w:lang w:val="ru-RU" w:eastAsia="ru-RU"/>
              </w:rPr>
              <w:lastRenderedPageBreak/>
              <w:t>тауарларды</w:t>
            </w:r>
            <w:proofErr w:type="spellEnd"/>
            <w:r w:rsidRPr="00410F31">
              <w:rPr>
                <w:sz w:val="24"/>
                <w:szCs w:val="24"/>
                <w:lang w:val="ru-RU" w:eastAsia="ru-RU"/>
              </w:rPr>
              <w:t xml:space="preserve"> өткізу </w:t>
            </w:r>
            <w:proofErr w:type="spellStart"/>
            <w:r w:rsidRPr="00410F31">
              <w:rPr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10F31">
              <w:rPr>
                <w:sz w:val="24"/>
                <w:szCs w:val="24"/>
                <w:lang w:val="ru-RU" w:eastAsia="ru-RU"/>
              </w:rPr>
              <w:t xml:space="preserve"> адамдардың тең құқықтылығ</w:t>
            </w:r>
            <w:proofErr w:type="gramStart"/>
            <w:r w:rsidRPr="00410F31">
              <w:rPr>
                <w:sz w:val="24"/>
                <w:szCs w:val="24"/>
                <w:lang w:val="ru-RU" w:eastAsia="ru-RU"/>
              </w:rPr>
              <w:t>ы</w:t>
            </w:r>
            <w:proofErr w:type="gramEnd"/>
            <w:r w:rsidRPr="00410F31">
              <w:rPr>
                <w:sz w:val="24"/>
                <w:szCs w:val="24"/>
                <w:lang w:val="ru-RU" w:eastAsia="ru-RU"/>
              </w:rPr>
              <w:t xml:space="preserve"> қағидаттарын түсіндіру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lastRenderedPageBreak/>
              <w:t>Тақырып 2.1</w:t>
            </w:r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одағындағы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реттеу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ұғымы.</w:t>
            </w:r>
          </w:p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Қазақстан Республикасының халықаралық шарттарының сақталуын қамтамасыз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етуді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НҚА-мен жұмыс жасау, ситуациялықесептерді шешу</w:t>
            </w:r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b/>
                <w:sz w:val="24"/>
                <w:szCs w:val="24"/>
              </w:rPr>
              <w:t>Тақырып 2.2.</w:t>
            </w:r>
            <w:r w:rsidRPr="00410F31">
              <w:rPr>
                <w:sz w:val="24"/>
                <w:szCs w:val="24"/>
              </w:rPr>
              <w:t xml:space="preserve"> Кеден одағының кеден заңнамасында белгіленген мерзімдерді есептеу тәртібі.</w:t>
            </w:r>
          </w:p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"Цифрлық Қазақстан" мемлекеттік бағдарламасының мақсатын түсіндіру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НҚА-мен жұмыс жасау, ситуациялықесептерді шешу</w:t>
            </w:r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b/>
                <w:sz w:val="24"/>
                <w:szCs w:val="24"/>
              </w:rPr>
              <w:t>Тақырып 2.3.</w:t>
            </w:r>
            <w:r w:rsidRPr="00410F31">
              <w:rPr>
                <w:sz w:val="24"/>
                <w:szCs w:val="24"/>
              </w:rPr>
              <w:t xml:space="preserve"> Кеден органдарының құқық қорғау қызметі.</w:t>
            </w:r>
          </w:p>
          <w:p w:rsidR="00FE5DEF" w:rsidRPr="00410F31" w:rsidRDefault="00FE5DEF" w:rsidP="005B58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Кеден органдарының құқық қорғау қызметінің жүйесіне, қағидаттарына, міндеттеріне толық түсініктеме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"Кеден органдарының құқық қорғау қызметі"схемасын жасау</w:t>
            </w:r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3 бөлім.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органдарының сыртқы экономикалық қызметке қатысушылармен және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сфере саласындағы қызметті жүзеге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асыратын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тұлғалармен өзара қары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м-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>қатынасы.</w:t>
            </w:r>
          </w:p>
          <w:p w:rsidR="00FE5DEF" w:rsidRPr="00410F31" w:rsidRDefault="00FE5DEF" w:rsidP="006669F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lastRenderedPageBreak/>
              <w:t>реттеу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саласындағы халықаралық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шарттар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мен актілердің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жобаларын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талқылау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lastRenderedPageBreak/>
              <w:t>Тақырып 3.1.</w:t>
            </w:r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өкі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і, оның құқықтары,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міндеттері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жауапкершілігі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өкілдерінің құқықтық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әртебесінің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ерекшеліктерін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Құқықтық құжаттармен жұмыс</w:t>
            </w:r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b/>
                <w:sz w:val="24"/>
                <w:szCs w:val="24"/>
              </w:rPr>
              <w:t xml:space="preserve">Тақырып 3.2. </w:t>
            </w:r>
            <w:r w:rsidRPr="00410F31">
              <w:rPr>
                <w:sz w:val="24"/>
                <w:szCs w:val="24"/>
              </w:rPr>
              <w:t>Кеден тасымалдаушысы, оның негізгі міндеттері мен жауапкершілігі.</w:t>
            </w:r>
          </w:p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тасымалдаушының қызметін түсіндіру.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НҚА-мен жұмыс жасау, ситуациялық есептерді шешу</w:t>
            </w:r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b/>
                <w:sz w:val="24"/>
                <w:szCs w:val="24"/>
              </w:rPr>
              <w:t xml:space="preserve">Тақырып 3.3. </w:t>
            </w:r>
            <w:r w:rsidRPr="00410F31">
              <w:rPr>
                <w:sz w:val="24"/>
                <w:szCs w:val="24"/>
              </w:rPr>
              <w:t>Уақытша сақтау қоймасының иесі, оның негізгі міндеттері мен жауапкершілігі.</w:t>
            </w:r>
          </w:p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Уақытша сақтау қоймасы иесінің міндеттерін зерттеу.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Кесте құру: "Уақытша сақтау иесінің негізгі міндеттері мен жауапкершілігі"</w:t>
            </w:r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4 бө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ім.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төлемдер.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төлемдер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ережелер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FE5DEF" w:rsidRPr="00410F31" w:rsidRDefault="00FE5DEF" w:rsidP="006669F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төлемдерге салық салу және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төлемдерді қайтару тәртібі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Нұсқаулықты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b/>
                <w:sz w:val="24"/>
                <w:szCs w:val="24"/>
              </w:rPr>
              <w:t>Тақырып 4.1.</w:t>
            </w:r>
            <w:r w:rsidRPr="00410F31">
              <w:rPr>
                <w:sz w:val="24"/>
                <w:szCs w:val="24"/>
              </w:rPr>
              <w:t xml:space="preserve">  Кедендік төлемдердің түсінігі мен түрлері. Кедендік баж ставкаларының түрлері.</w:t>
            </w:r>
          </w:p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Кедендік төлем ставкаларының түрлерін зерттеу.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4327D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"Кедендік баж ставкаларының түрлері"схемасын жасау</w:t>
            </w:r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 xml:space="preserve">Тақырып 4.2.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алымдар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Алдын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ала төлемдер.</w:t>
            </w:r>
          </w:p>
          <w:p w:rsidR="00FE5DEF" w:rsidRPr="00410F31" w:rsidRDefault="00FE5DEF" w:rsidP="006669F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Мемлекеттік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10F31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>ірістер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органдары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алатын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lastRenderedPageBreak/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алымдардың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бекітілген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мөлшерлемелерін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C34B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Құқықтық құжаттармен жұмыс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жасау</w:t>
            </w:r>
            <w:proofErr w:type="spellEnd"/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F45022" w:rsidRDefault="00410F31" w:rsidP="00095604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F45022">
              <w:rPr>
                <w:b/>
                <w:sz w:val="24"/>
                <w:szCs w:val="24"/>
                <w:lang w:val="ru-RU"/>
              </w:rPr>
              <w:t>Қорытынды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980295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80295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980295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80295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980295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80295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E5DEF" w:rsidTr="00FE5DEF">
        <w:trPr>
          <w:trHeight w:val="205"/>
        </w:trPr>
        <w:tc>
          <w:tcPr>
            <w:tcW w:w="11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053559" w:rsidRDefault="00053559" w:rsidP="00FE5DEF">
            <w:pPr>
              <w:pStyle w:val="ab"/>
              <w:jc w:val="center"/>
              <w:rPr>
                <w:b/>
                <w:sz w:val="24"/>
                <w:szCs w:val="24"/>
                <w:lang w:val="ru-RU"/>
              </w:rPr>
            </w:pPr>
            <w:r w:rsidRPr="00053559">
              <w:rPr>
                <w:b/>
                <w:sz w:val="24"/>
                <w:szCs w:val="24"/>
                <w:lang w:val="ru-RU"/>
              </w:rPr>
              <w:t>4-</w:t>
            </w:r>
            <w:r w:rsidR="00FE5DEF" w:rsidRPr="00053559">
              <w:rPr>
                <w:b/>
                <w:sz w:val="24"/>
                <w:szCs w:val="24"/>
                <w:lang w:val="ru-RU"/>
              </w:rPr>
              <w:t>семестр</w:t>
            </w:r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5-бөлім.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бақылау.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бақылау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ережелер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Қазақстан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органдарының құзыреттері.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>Тақырып 5.1.</w:t>
            </w:r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бақылауды жүргі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зу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 қағидаттары.</w:t>
            </w:r>
          </w:p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Оның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бақылау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органдарына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жүктелгенін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sz w:val="24"/>
                <w:szCs w:val="24"/>
              </w:rPr>
              <w:t>НҚА-мен жұмыс, ситуациялық есептерді шешу</w:t>
            </w:r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>Тақырып 5.2.</w:t>
            </w:r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бақылау аймағы.</w:t>
            </w:r>
          </w:p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әсімдеу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орындарын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, уақытша сақтау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орындарын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қоймаларын,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еркін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қоймаларды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</w:rPr>
              <w:t>НҚА-мен жұмыс жасау</w:t>
            </w:r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 xml:space="preserve">Тақырып 5.3.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бақылауды жүргізу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кезінде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маманның қатысуы.</w:t>
            </w:r>
          </w:p>
          <w:p w:rsidR="00FE5DEF" w:rsidRPr="00410F31" w:rsidRDefault="00FE5DEF" w:rsidP="006669F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Нәтижеге қызығушылық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танытпайтын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маманның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жекелеген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әрекеттерін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Сарапшылардың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актіні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және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хаттаманы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жасауы</w:t>
            </w:r>
            <w:proofErr w:type="spellEnd"/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D87E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 xml:space="preserve">Тақырып 5.4.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 бақылау жүргізу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кезінде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техникалық құралдар мен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кемелерді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FE5DEF" w:rsidRPr="00410F31" w:rsidRDefault="00FE5DEF" w:rsidP="00D87E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Еуразиялық </w:t>
            </w:r>
            <w:r w:rsidRPr="00410F31">
              <w:rPr>
                <w:sz w:val="24"/>
                <w:szCs w:val="24"/>
                <w:lang w:val="ru-RU"/>
              </w:rPr>
              <w:lastRenderedPageBreak/>
              <w:t xml:space="preserve">экономикалық одақтың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заңнамасымен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реттелмеген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құқықтық қатынастарды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Құқықтық құжаттармен жұмыс</w:t>
            </w:r>
          </w:p>
        </w:tc>
      </w:tr>
      <w:tr w:rsidR="00FE5DEF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D87E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>Тақырып 5.5.</w:t>
            </w:r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 бақылауды жүргізу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нысандары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мен тәртібі.</w:t>
            </w:r>
          </w:p>
          <w:p w:rsidR="00FE5DEF" w:rsidRDefault="00FE5DEF" w:rsidP="00D87E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: құжаттар мен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әліметтерді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тексеру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ауызша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сауалнама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, түсініктеме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алу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980295" w:rsidRPr="00410F31" w:rsidRDefault="00980295" w:rsidP="00D87E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Құқықтық құжаттармен жұмыс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жасау</w:t>
            </w:r>
            <w:proofErr w:type="spellEnd"/>
          </w:p>
        </w:tc>
      </w:tr>
      <w:tr w:rsidR="00FE5DEF" w:rsidRPr="00F259A3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D87E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6 бө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ім.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декларацияны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тапсырудың алдындағы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операциялар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FE5DEF" w:rsidRPr="00410F31" w:rsidRDefault="00FE5DEF" w:rsidP="00D87EFA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Тауарлардың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келуін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, тауарлардың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кетуін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, тауарлардың уақытша сақталуын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D87E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 xml:space="preserve">Тақырып 6.1.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Тауарларды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шекара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арқылы өткізу.</w:t>
            </w:r>
          </w:p>
          <w:p w:rsidR="00FE5DEF" w:rsidRPr="00410F31" w:rsidRDefault="00FE5DEF" w:rsidP="00D87EF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аума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ққа әкелу және осы аумақтан әкету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кезінде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тауарлардың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көлік құралдарының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шекара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арқылы өткізілуін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</w:rPr>
              <w:t>НҚА-мен жұмыс, ситуациялық есептерді шешу</w:t>
            </w:r>
          </w:p>
        </w:tc>
      </w:tr>
      <w:tr w:rsidR="00FE5DEF" w:rsidRPr="00F259A3" w:rsidTr="00980295">
        <w:trPr>
          <w:trHeight w:val="18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 xml:space="preserve">Тақырып 6.2.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Жарамсыз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тауарлар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Жарамсыз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бү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інген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бүлінген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тауарларды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E721D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</w:rPr>
              <w:t>НҚА-мен жұмыс, ситуациялық есептерді шешу</w:t>
            </w:r>
          </w:p>
        </w:tc>
      </w:tr>
      <w:tr w:rsidR="00FE5DEF" w:rsidRPr="00F259A3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F259A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7-бөлім.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Тауарларды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әсімге орналастыруға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байланысты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операциялар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lastRenderedPageBreak/>
              <w:t>декларациялау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4646F8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lastRenderedPageBreak/>
              <w:t>Т</w:t>
            </w:r>
            <w:r w:rsidRPr="00410F31">
              <w:rPr>
                <w:b/>
                <w:sz w:val="24"/>
                <w:szCs w:val="24"/>
              </w:rPr>
              <w:t>ақырып</w:t>
            </w:r>
            <w:r w:rsidRPr="00410F31">
              <w:rPr>
                <w:b/>
                <w:sz w:val="24"/>
                <w:szCs w:val="24"/>
                <w:lang w:val="ru-RU"/>
              </w:rPr>
              <w:t xml:space="preserve"> 7.1.</w:t>
            </w:r>
          </w:p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Тауарларды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әсімге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орналастыру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үшін қажетті құжаттар мен мәліметтер.</w:t>
            </w:r>
          </w:p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әсімдердің түрлерін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Үлгі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актілер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жасау</w:t>
            </w:r>
            <w:proofErr w:type="spellEnd"/>
          </w:p>
        </w:tc>
      </w:tr>
      <w:tr w:rsidR="00FE5DEF" w:rsidRPr="00F259A3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>Тақырып 7.2.</w:t>
            </w:r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Тауарларды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декларациялау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ереже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Тауарларды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декларациялау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ережені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</w:rPr>
              <w:t>НҚА-мен жұмыс, ситуациялық есептерді шешу</w:t>
            </w:r>
          </w:p>
        </w:tc>
      </w:tr>
      <w:tr w:rsidR="00FE5DEF" w:rsidRPr="00F259A3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8 бөлім.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>әсімдер.</w:t>
            </w:r>
          </w:p>
          <w:p w:rsidR="00FE5DEF" w:rsidRPr="00410F31" w:rsidRDefault="00FE5DEF" w:rsidP="001A2BE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мақсаттар үшін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талаптары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шарттарын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айқындайтын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нормалар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жиынтығын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ашу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 xml:space="preserve">Тақырып 8.1.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әсімдер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ережелер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әсімдердің түрлерін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</w:rPr>
              <w:t>НҚА-мен жұмыс жасау</w:t>
            </w:r>
          </w:p>
        </w:tc>
      </w:tr>
      <w:tr w:rsidR="00FE5DEF" w:rsidRPr="00F259A3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9 бө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ім.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Тауарларды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шекара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арқылы өткізу және тауарлардың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жекелеген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санаттарына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қатысты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операциялар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жасау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ерекшеліктеріТауарлардың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жекелеген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санаттарына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қатысты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операцияларды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жасаудың осы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ерекшеліктері</w:t>
            </w:r>
            <w:r w:rsidRPr="00410F31">
              <w:rPr>
                <w:sz w:val="24"/>
                <w:szCs w:val="24"/>
                <w:lang w:val="ru-RU"/>
              </w:rPr>
              <w:lastRenderedPageBreak/>
              <w:t>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қарастыру.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lastRenderedPageBreak/>
              <w:t xml:space="preserve">Тақырып 9.1. </w:t>
            </w:r>
            <w:r w:rsidRPr="00410F31">
              <w:rPr>
                <w:sz w:val="24"/>
                <w:szCs w:val="24"/>
                <w:lang w:val="ru-RU"/>
              </w:rPr>
              <w:t xml:space="preserve">Халықаралық почта жөнелтімдерінде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жіберілетін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тауарлар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ға қатысты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операцияларды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жасау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ерекшеліктері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  <w:p w:rsidR="00FE5DEF" w:rsidRPr="00410F31" w:rsidRDefault="00FE5DEF" w:rsidP="001A2BE9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 xml:space="preserve">Еуразиялық экономикалық одақтың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шекарасы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арқылы халықаралық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пошта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жөнелтілімдерінің өтуін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Құқықтық құжаттармен жұмыс</w:t>
            </w:r>
          </w:p>
        </w:tc>
      </w:tr>
      <w:tr w:rsidR="00FE5DEF" w:rsidRPr="00F259A3" w:rsidTr="00FE5DEF">
        <w:trPr>
          <w:trHeight w:val="3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7A19D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 xml:space="preserve">Тақырып 9.2.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Тауарларды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құбыр кө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ігімен және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желілерімен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өткізу.</w:t>
            </w:r>
          </w:p>
          <w:p w:rsidR="00FE5DEF" w:rsidRPr="00410F31" w:rsidRDefault="00FE5DEF" w:rsidP="007A19D0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ресімдеудің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ерекше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тәртібін көздейтін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арнайы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кедендік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0F3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10F31">
              <w:rPr>
                <w:sz w:val="24"/>
                <w:szCs w:val="24"/>
                <w:lang w:val="ru-RU"/>
              </w:rPr>
              <w:t xml:space="preserve">әсімді </w:t>
            </w:r>
            <w:proofErr w:type="spellStart"/>
            <w:r w:rsidRPr="00410F31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410F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410F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10F31">
              <w:rPr>
                <w:sz w:val="24"/>
                <w:szCs w:val="24"/>
                <w:lang w:val="ru-RU"/>
              </w:rPr>
              <w:t>Аралас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980295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871A7B">
              <w:rPr>
                <w:sz w:val="24"/>
                <w:szCs w:val="24"/>
                <w:lang w:val="ru-RU"/>
              </w:rPr>
              <w:t>ест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1A7B">
              <w:rPr>
                <w:sz w:val="24"/>
                <w:szCs w:val="24"/>
                <w:lang w:val="ru-RU"/>
              </w:rPr>
              <w:t>тапсырмаларымен</w:t>
            </w:r>
            <w:proofErr w:type="spellEnd"/>
            <w:r w:rsidR="00871A7B">
              <w:rPr>
                <w:sz w:val="24"/>
                <w:szCs w:val="24"/>
                <w:lang w:val="ru-RU"/>
              </w:rPr>
              <w:t xml:space="preserve"> жұмыс </w:t>
            </w:r>
            <w:proofErr w:type="spellStart"/>
            <w:r w:rsidR="00871A7B">
              <w:rPr>
                <w:sz w:val="24"/>
                <w:szCs w:val="24"/>
                <w:lang w:val="ru-RU"/>
              </w:rPr>
              <w:t>жасау</w:t>
            </w:r>
            <w:proofErr w:type="spellEnd"/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0F31">
              <w:rPr>
                <w:color w:val="auto"/>
                <w:sz w:val="24"/>
                <w:szCs w:val="24"/>
                <w:lang w:eastAsia="en-US"/>
              </w:rPr>
              <w:t>Курстық жұмыс/ (жоспарланған болса)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038D7" w:rsidP="002F13BF">
            <w:pPr>
              <w:spacing w:after="160" w:line="259" w:lineRule="auto"/>
              <w:ind w:left="0" w:righ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038D7" w:rsidP="002F13BF">
            <w:pPr>
              <w:spacing w:after="160" w:line="259" w:lineRule="auto"/>
              <w:ind w:left="0" w:righ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410F31"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038D7" w:rsidP="002F13BF">
            <w:pPr>
              <w:spacing w:after="16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410F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F45022" w:rsidRDefault="00F038D7" w:rsidP="002F13BF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F45022">
              <w:rPr>
                <w:b/>
                <w:sz w:val="24"/>
                <w:szCs w:val="24"/>
              </w:rPr>
              <w:t>Қорытынды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B575E2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B575E2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B575E2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B575E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B575E2" w:rsidRDefault="00FE5DEF" w:rsidP="002F13BF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B575E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FE5DEF" w:rsidTr="00FE5DEF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F45022" w:rsidRDefault="00F038D7" w:rsidP="002F13BF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F45022">
              <w:rPr>
                <w:b/>
                <w:sz w:val="24"/>
                <w:szCs w:val="24"/>
              </w:rPr>
              <w:t>Барлық 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B575E2" w:rsidRDefault="00FE5DEF" w:rsidP="004327DD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B575E2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B575E2" w:rsidRDefault="00FE5DEF" w:rsidP="004327DD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B575E2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B575E2" w:rsidRDefault="00FE5DEF" w:rsidP="004327DD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B575E2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EF" w:rsidRPr="00410F31" w:rsidRDefault="00FE5DEF" w:rsidP="002F13B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4D3A9C" w:rsidRDefault="004D3A9C" w:rsidP="004D3A9C">
      <w:pPr>
        <w:ind w:left="-5" w:right="300"/>
      </w:pPr>
      <w:r>
        <w:t xml:space="preserve">      </w:t>
      </w:r>
    </w:p>
    <w:p w:rsidR="004D3A9C" w:rsidRDefault="004D3A9C" w:rsidP="004D3A9C"/>
    <w:p w:rsidR="004D3A9C" w:rsidRDefault="004D3A9C" w:rsidP="00B27627">
      <w:pPr>
        <w:ind w:left="-5" w:right="216"/>
        <w:jc w:val="center"/>
        <w:rPr>
          <w:b/>
          <w:bCs/>
        </w:rPr>
      </w:pPr>
    </w:p>
    <w:p w:rsidR="004D3A9C" w:rsidRDefault="004D3A9C" w:rsidP="00B27627">
      <w:pPr>
        <w:ind w:left="-5" w:right="216"/>
        <w:jc w:val="center"/>
        <w:rPr>
          <w:b/>
          <w:bCs/>
        </w:rPr>
      </w:pPr>
    </w:p>
    <w:p w:rsidR="004D3A9C" w:rsidRDefault="004D3A9C" w:rsidP="00B27627">
      <w:pPr>
        <w:ind w:left="-5" w:right="216"/>
        <w:jc w:val="center"/>
        <w:rPr>
          <w:b/>
          <w:bCs/>
        </w:rPr>
      </w:pPr>
    </w:p>
    <w:p w:rsidR="004D3A9C" w:rsidRDefault="004D3A9C" w:rsidP="00B27627">
      <w:pPr>
        <w:ind w:left="-5" w:right="216"/>
        <w:jc w:val="center"/>
        <w:rPr>
          <w:b/>
          <w:bCs/>
        </w:rPr>
      </w:pPr>
    </w:p>
    <w:sectPr w:rsidR="004D3A9C" w:rsidSect="001C403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704D"/>
    <w:multiLevelType w:val="multilevel"/>
    <w:tmpl w:val="18F4704D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33D74BB"/>
    <w:multiLevelType w:val="multilevel"/>
    <w:tmpl w:val="333D74BB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53B2699"/>
    <w:multiLevelType w:val="multilevel"/>
    <w:tmpl w:val="753B26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B27627"/>
    <w:rsid w:val="00053559"/>
    <w:rsid w:val="00062A58"/>
    <w:rsid w:val="00082F15"/>
    <w:rsid w:val="00095604"/>
    <w:rsid w:val="000A3491"/>
    <w:rsid w:val="001005DD"/>
    <w:rsid w:val="001337F2"/>
    <w:rsid w:val="0017386C"/>
    <w:rsid w:val="001A2BE9"/>
    <w:rsid w:val="001C4037"/>
    <w:rsid w:val="001C75E3"/>
    <w:rsid w:val="001F4F26"/>
    <w:rsid w:val="002354E9"/>
    <w:rsid w:val="00255A32"/>
    <w:rsid w:val="002A5529"/>
    <w:rsid w:val="002F13BF"/>
    <w:rsid w:val="00326627"/>
    <w:rsid w:val="00404445"/>
    <w:rsid w:val="00410F31"/>
    <w:rsid w:val="00422A75"/>
    <w:rsid w:val="004327DD"/>
    <w:rsid w:val="004646F8"/>
    <w:rsid w:val="004D3A9C"/>
    <w:rsid w:val="00534A8C"/>
    <w:rsid w:val="00581779"/>
    <w:rsid w:val="005A1DE4"/>
    <w:rsid w:val="005A4391"/>
    <w:rsid w:val="005B1555"/>
    <w:rsid w:val="005B58D0"/>
    <w:rsid w:val="005E6523"/>
    <w:rsid w:val="005E7190"/>
    <w:rsid w:val="006669F3"/>
    <w:rsid w:val="006A2511"/>
    <w:rsid w:val="006C34B9"/>
    <w:rsid w:val="00710432"/>
    <w:rsid w:val="0071185D"/>
    <w:rsid w:val="0072780B"/>
    <w:rsid w:val="00760534"/>
    <w:rsid w:val="007A19D0"/>
    <w:rsid w:val="0082563E"/>
    <w:rsid w:val="00847C54"/>
    <w:rsid w:val="00871A7B"/>
    <w:rsid w:val="008845A9"/>
    <w:rsid w:val="00980295"/>
    <w:rsid w:val="009C6E16"/>
    <w:rsid w:val="009D07A3"/>
    <w:rsid w:val="00A16131"/>
    <w:rsid w:val="00A56CAE"/>
    <w:rsid w:val="00B13A6D"/>
    <w:rsid w:val="00B27627"/>
    <w:rsid w:val="00B575E2"/>
    <w:rsid w:val="00C146EB"/>
    <w:rsid w:val="00C15D74"/>
    <w:rsid w:val="00C32723"/>
    <w:rsid w:val="00CB3D9F"/>
    <w:rsid w:val="00CC2843"/>
    <w:rsid w:val="00CE18B6"/>
    <w:rsid w:val="00D84070"/>
    <w:rsid w:val="00D87EFA"/>
    <w:rsid w:val="00E721DE"/>
    <w:rsid w:val="00EC1789"/>
    <w:rsid w:val="00F038D7"/>
    <w:rsid w:val="00F259A3"/>
    <w:rsid w:val="00F45022"/>
    <w:rsid w:val="00F52DF0"/>
    <w:rsid w:val="00FE2FC2"/>
    <w:rsid w:val="00FE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27"/>
    <w:pPr>
      <w:spacing w:after="9" w:line="268" w:lineRule="auto"/>
      <w:ind w:left="10" w:right="152" w:hanging="10"/>
      <w:jc w:val="both"/>
    </w:pPr>
    <w:rPr>
      <w:rFonts w:ascii="Times New Roman" w:eastAsia="Times New Roman" w:hAnsi="Times New Roman" w:cs="Times New Roman"/>
      <w:color w:val="000000"/>
      <w:sz w:val="28"/>
      <w:lang w:eastAsia="kk-KZ"/>
    </w:rPr>
  </w:style>
  <w:style w:type="paragraph" w:styleId="1">
    <w:name w:val="heading 1"/>
    <w:basedOn w:val="a"/>
    <w:link w:val="10"/>
    <w:uiPriority w:val="9"/>
    <w:qFormat/>
    <w:rsid w:val="0017386C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27627"/>
    <w:pPr>
      <w:spacing w:after="0" w:line="240" w:lineRule="auto"/>
    </w:pPr>
    <w:rPr>
      <w:rFonts w:eastAsiaTheme="minorEastAsia"/>
      <w:lang w:eastAsia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E2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5B1555"/>
    <w:pPr>
      <w:spacing w:after="0" w:line="240" w:lineRule="auto"/>
    </w:pPr>
    <w:rPr>
      <w:lang w:val="ru-RU"/>
    </w:rPr>
  </w:style>
  <w:style w:type="paragraph" w:customStyle="1" w:styleId="12">
    <w:name w:val="Абзац списка1"/>
    <w:basedOn w:val="a"/>
    <w:uiPriority w:val="34"/>
    <w:qFormat/>
    <w:rsid w:val="005B1555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ru-RU" w:eastAsia="en-US"/>
    </w:rPr>
  </w:style>
  <w:style w:type="paragraph" w:styleId="a4">
    <w:name w:val="List Paragraph"/>
    <w:basedOn w:val="a"/>
    <w:uiPriority w:val="34"/>
    <w:qFormat/>
    <w:rsid w:val="005B15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6627"/>
    <w:rPr>
      <w:color w:val="0563C1" w:themeColor="hyperlink"/>
      <w:u w:val="single"/>
    </w:rPr>
  </w:style>
  <w:style w:type="paragraph" w:customStyle="1" w:styleId="Default">
    <w:name w:val="Default"/>
    <w:qFormat/>
    <w:rsid w:val="004D3A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unhideWhenUsed/>
    <w:rsid w:val="004D3A9C"/>
    <w:pPr>
      <w:spacing w:after="120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4D3A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D3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3A9C"/>
    <w:rPr>
      <w:rFonts w:ascii="Segoe UI" w:eastAsia="Times New Roman" w:hAnsi="Segoe UI" w:cs="Segoe UI"/>
      <w:color w:val="000000"/>
      <w:sz w:val="18"/>
      <w:szCs w:val="18"/>
      <w:lang w:eastAsia="kk-KZ"/>
    </w:rPr>
  </w:style>
  <w:style w:type="character" w:customStyle="1" w:styleId="10">
    <w:name w:val="Заголовок 1 Знак"/>
    <w:basedOn w:val="a0"/>
    <w:link w:val="1"/>
    <w:uiPriority w:val="9"/>
    <w:rsid w:val="0017386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a">
    <w:name w:val="Emphasis"/>
    <w:basedOn w:val="a0"/>
    <w:uiPriority w:val="20"/>
    <w:qFormat/>
    <w:rsid w:val="008845A9"/>
    <w:rPr>
      <w:i/>
      <w:iCs/>
    </w:rPr>
  </w:style>
  <w:style w:type="paragraph" w:styleId="ab">
    <w:name w:val="No Spacing"/>
    <w:uiPriority w:val="1"/>
    <w:qFormat/>
    <w:rsid w:val="00FE5DEF"/>
    <w:pPr>
      <w:spacing w:after="0" w:line="240" w:lineRule="auto"/>
      <w:ind w:left="10" w:right="152" w:hanging="10"/>
      <w:jc w:val="both"/>
    </w:pPr>
    <w:rPr>
      <w:rFonts w:ascii="Times New Roman" w:eastAsia="Times New Roman" w:hAnsi="Times New Roman" w:cs="Times New Roman"/>
      <w:color w:val="000000"/>
      <w:sz w:val="28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10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Аппакова Мадина</dc:creator>
  <cp:keywords/>
  <dc:description/>
  <cp:lastModifiedBy>asus</cp:lastModifiedBy>
  <cp:revision>22</cp:revision>
  <cp:lastPrinted>2023-03-01T16:17:00Z</cp:lastPrinted>
  <dcterms:created xsi:type="dcterms:W3CDTF">2023-02-24T18:13:00Z</dcterms:created>
  <dcterms:modified xsi:type="dcterms:W3CDTF">2023-10-05T15:55:00Z</dcterms:modified>
</cp:coreProperties>
</file>